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B42" w:rsidRPr="00A51F9C" w:rsidRDefault="00681026" w:rsidP="00297E2B">
      <w:pPr>
        <w:spacing w:line="600" w:lineRule="auto"/>
        <w:jc w:val="center"/>
        <w:rPr>
          <w:rFonts w:ascii="メイリオ" w:eastAsia="メイリオ" w:hAnsi="メイリオ" w:cs="メイリオ"/>
          <w:b/>
          <w:sz w:val="24"/>
          <w:szCs w:val="24"/>
          <w:bdr w:val="single" w:sz="4" w:space="0" w:color="auto"/>
        </w:rPr>
      </w:pPr>
      <w:r>
        <w:rPr>
          <w:rFonts w:ascii="メイリオ" w:eastAsia="メイリオ" w:hAnsi="メイリオ" w:cs="メイリオ" w:hint="eastAsia"/>
          <w:b/>
          <w:sz w:val="24"/>
          <w:szCs w:val="24"/>
          <w:bdr w:val="single" w:sz="4" w:space="0" w:color="auto"/>
        </w:rPr>
        <w:t xml:space="preserve">　</w:t>
      </w:r>
      <w:r w:rsidR="00A4679D" w:rsidRPr="00A4679D">
        <w:rPr>
          <w:rFonts w:ascii="メイリオ" w:eastAsia="メイリオ" w:hAnsi="メイリオ" w:cs="メイリオ" w:hint="eastAsia"/>
          <w:b/>
          <w:sz w:val="24"/>
          <w:szCs w:val="24"/>
          <w:bdr w:val="single" w:sz="4" w:space="0" w:color="auto"/>
        </w:rPr>
        <w:t>令和</w:t>
      </w:r>
      <w:r w:rsidR="00B231CD">
        <w:rPr>
          <w:rFonts w:ascii="メイリオ" w:eastAsia="メイリオ" w:hAnsi="メイリオ" w:cs="メイリオ" w:hint="eastAsia"/>
          <w:b/>
          <w:sz w:val="24"/>
          <w:szCs w:val="24"/>
          <w:bdr w:val="single" w:sz="4" w:space="0" w:color="auto"/>
        </w:rPr>
        <w:t>3</w:t>
      </w:r>
      <w:r w:rsidR="00A4679D" w:rsidRPr="00A4679D">
        <w:rPr>
          <w:rFonts w:ascii="メイリオ" w:eastAsia="メイリオ" w:hAnsi="メイリオ" w:cs="メイリオ" w:hint="eastAsia"/>
          <w:b/>
          <w:sz w:val="24"/>
          <w:szCs w:val="24"/>
          <w:bdr w:val="single" w:sz="4" w:space="0" w:color="auto"/>
        </w:rPr>
        <w:t>年度風しん対策</w:t>
      </w:r>
      <w:r w:rsidR="0060696E">
        <w:rPr>
          <w:rFonts w:ascii="メイリオ" w:eastAsia="メイリオ" w:hAnsi="メイリオ" w:cs="メイリオ" w:hint="eastAsia"/>
          <w:b/>
          <w:sz w:val="24"/>
          <w:szCs w:val="24"/>
          <w:bdr w:val="single" w:sz="4" w:space="0" w:color="auto"/>
        </w:rPr>
        <w:t>の請求にかかる留意事項</w:t>
      </w:r>
      <w:r w:rsidR="00BB2DC7" w:rsidRPr="00A51F9C">
        <w:rPr>
          <w:rFonts w:ascii="メイリオ" w:eastAsia="メイリオ" w:hAnsi="メイリオ" w:cs="メイリオ" w:hint="eastAsia"/>
          <w:b/>
          <w:sz w:val="24"/>
          <w:szCs w:val="24"/>
          <w:bdr w:val="single" w:sz="4" w:space="0" w:color="auto"/>
        </w:rPr>
        <w:t>について</w:t>
      </w:r>
      <w:r>
        <w:rPr>
          <w:rFonts w:ascii="メイリオ" w:eastAsia="メイリオ" w:hAnsi="メイリオ" w:cs="メイリオ" w:hint="eastAsia"/>
          <w:b/>
          <w:sz w:val="24"/>
          <w:szCs w:val="24"/>
          <w:bdr w:val="single" w:sz="4" w:space="0" w:color="auto"/>
        </w:rPr>
        <w:t xml:space="preserve">　</w:t>
      </w:r>
    </w:p>
    <w:p w:rsidR="00297E2B" w:rsidRPr="0023676F" w:rsidRDefault="00C93363" w:rsidP="00D92FC9">
      <w:pPr>
        <w:spacing w:before="240" w:after="240" w:line="360" w:lineRule="exact"/>
        <w:ind w:rightChars="107" w:right="225"/>
        <w:jc w:val="right"/>
        <w:rPr>
          <w:rFonts w:ascii="メイリオ" w:eastAsia="メイリオ" w:hAnsi="メイリオ" w:cs="メイリオ"/>
          <w:sz w:val="22"/>
        </w:rPr>
      </w:pPr>
      <w:r w:rsidRPr="00917B91">
        <w:rPr>
          <w:rFonts w:ascii="メイリオ" w:eastAsia="メイリオ" w:hAnsi="メイリオ" w:cs="メイリオ" w:hint="eastAsia"/>
          <w:spacing w:val="27"/>
          <w:kern w:val="0"/>
          <w:sz w:val="22"/>
          <w:fitText w:val="2100" w:id="2016075264"/>
        </w:rPr>
        <w:t>20</w:t>
      </w:r>
      <w:r w:rsidR="0060696E" w:rsidRPr="00917B91">
        <w:rPr>
          <w:rFonts w:ascii="メイリオ" w:eastAsia="メイリオ" w:hAnsi="メイリオ" w:cs="メイリオ" w:hint="eastAsia"/>
          <w:spacing w:val="27"/>
          <w:kern w:val="0"/>
          <w:sz w:val="22"/>
          <w:fitText w:val="2100" w:id="2016075264"/>
        </w:rPr>
        <w:t>2</w:t>
      </w:r>
      <w:r w:rsidR="0042084B" w:rsidRPr="00917B91">
        <w:rPr>
          <w:rFonts w:ascii="メイリオ" w:eastAsia="メイリオ" w:hAnsi="メイリオ" w:cs="メイリオ" w:hint="eastAsia"/>
          <w:spacing w:val="27"/>
          <w:kern w:val="0"/>
          <w:sz w:val="22"/>
          <w:fitText w:val="2100" w:id="2016075264"/>
        </w:rPr>
        <w:t>1</w:t>
      </w:r>
      <w:r w:rsidR="00297E2B" w:rsidRPr="00917B91">
        <w:rPr>
          <w:rFonts w:ascii="メイリオ" w:eastAsia="メイリオ" w:hAnsi="メイリオ" w:cs="メイリオ" w:hint="eastAsia"/>
          <w:spacing w:val="27"/>
          <w:kern w:val="0"/>
          <w:sz w:val="22"/>
          <w:fitText w:val="2100" w:id="2016075264"/>
        </w:rPr>
        <w:t>年</w:t>
      </w:r>
      <w:r w:rsidR="0060696E" w:rsidRPr="00917B91">
        <w:rPr>
          <w:rFonts w:ascii="メイリオ" w:eastAsia="メイリオ" w:hAnsi="メイリオ" w:cs="メイリオ" w:hint="eastAsia"/>
          <w:spacing w:val="27"/>
          <w:kern w:val="0"/>
          <w:sz w:val="22"/>
          <w:fitText w:val="2100" w:id="2016075264"/>
        </w:rPr>
        <w:t>4</w:t>
      </w:r>
      <w:r w:rsidR="00297E2B" w:rsidRPr="00917B91">
        <w:rPr>
          <w:rFonts w:ascii="メイリオ" w:eastAsia="メイリオ" w:hAnsi="メイリオ" w:cs="メイリオ" w:hint="eastAsia"/>
          <w:spacing w:val="27"/>
          <w:kern w:val="0"/>
          <w:sz w:val="22"/>
          <w:fitText w:val="2100" w:id="2016075264"/>
        </w:rPr>
        <w:t>月</w:t>
      </w:r>
      <w:r w:rsidR="00917B91" w:rsidRPr="00917B91">
        <w:rPr>
          <w:rFonts w:ascii="メイリオ" w:eastAsia="メイリオ" w:hAnsi="メイリオ" w:cs="メイリオ" w:hint="eastAsia"/>
          <w:spacing w:val="27"/>
          <w:kern w:val="0"/>
          <w:sz w:val="22"/>
          <w:fitText w:val="2100" w:id="2016075264"/>
        </w:rPr>
        <w:t>7</w:t>
      </w:r>
      <w:r w:rsidR="00297E2B" w:rsidRPr="00917B91">
        <w:rPr>
          <w:rFonts w:ascii="メイリオ" w:eastAsia="メイリオ" w:hAnsi="メイリオ" w:cs="メイリオ" w:hint="eastAsia"/>
          <w:spacing w:val="4"/>
          <w:kern w:val="0"/>
          <w:sz w:val="22"/>
          <w:fitText w:val="2100" w:id="2016075264"/>
        </w:rPr>
        <w:t>日</w:t>
      </w:r>
      <w:r w:rsidR="00297E2B" w:rsidRPr="0023676F">
        <w:rPr>
          <w:rFonts w:ascii="メイリオ" w:eastAsia="メイリオ" w:hAnsi="メイリオ" w:cs="メイリオ" w:hint="eastAsia"/>
          <w:sz w:val="22"/>
        </w:rPr>
        <w:t xml:space="preserve">　　</w:t>
      </w:r>
    </w:p>
    <w:p w:rsidR="0060696E" w:rsidRDefault="008571C2" w:rsidP="00E63389">
      <w:pPr>
        <w:spacing w:before="360" w:line="400" w:lineRule="exact"/>
        <w:rPr>
          <w:rFonts w:ascii="メイリオ" w:eastAsia="メイリオ" w:hAnsi="メイリオ" w:cs="メイリオ"/>
          <w:sz w:val="22"/>
        </w:rPr>
      </w:pPr>
      <w:r>
        <w:rPr>
          <w:rFonts w:ascii="メイリオ" w:eastAsia="メイリオ" w:hAnsi="メイリオ" w:cs="メイリオ" w:hint="eastAsia"/>
          <w:sz w:val="22"/>
        </w:rPr>
        <w:t>20</w:t>
      </w:r>
      <w:r w:rsidR="0042084B">
        <w:rPr>
          <w:rFonts w:ascii="メイリオ" w:eastAsia="メイリオ" w:hAnsi="メイリオ" w:cs="メイリオ" w:hint="eastAsia"/>
          <w:sz w:val="22"/>
        </w:rPr>
        <w:t>21</w:t>
      </w:r>
      <w:r>
        <w:rPr>
          <w:rFonts w:ascii="メイリオ" w:eastAsia="メイリオ" w:hAnsi="メイリオ" w:cs="メイリオ" w:hint="eastAsia"/>
          <w:sz w:val="22"/>
        </w:rPr>
        <w:t>年度</w:t>
      </w:r>
      <w:r w:rsidR="00055772">
        <w:rPr>
          <w:rFonts w:ascii="メイリオ" w:eastAsia="メイリオ" w:hAnsi="メイリオ" w:cs="メイリオ" w:hint="eastAsia"/>
          <w:sz w:val="22"/>
        </w:rPr>
        <w:t>において</w:t>
      </w:r>
      <w:r w:rsidR="0042084B">
        <w:rPr>
          <w:rFonts w:ascii="メイリオ" w:eastAsia="メイリオ" w:hAnsi="メイリオ" w:cs="メイリオ" w:hint="eastAsia"/>
          <w:sz w:val="22"/>
        </w:rPr>
        <w:t>も</w:t>
      </w:r>
      <w:r w:rsidR="00055772">
        <w:rPr>
          <w:rFonts w:ascii="メイリオ" w:eastAsia="メイリオ" w:hAnsi="メイリオ" w:cs="メイリオ" w:hint="eastAsia"/>
          <w:sz w:val="22"/>
        </w:rPr>
        <w:t>、新たに発行されるクーポン券のほか、</w:t>
      </w:r>
      <w:r w:rsidR="0060696E" w:rsidRPr="001A6AFC">
        <w:rPr>
          <w:rFonts w:ascii="メイリオ" w:eastAsia="メイリオ" w:hAnsi="メイリオ" w:cs="メイリオ" w:hint="eastAsia"/>
          <w:b/>
          <w:sz w:val="22"/>
          <w:u w:val="wave"/>
        </w:rPr>
        <w:t>20</w:t>
      </w:r>
      <w:r w:rsidR="0042084B">
        <w:rPr>
          <w:rFonts w:ascii="メイリオ" w:eastAsia="メイリオ" w:hAnsi="メイリオ" w:cs="メイリオ" w:hint="eastAsia"/>
          <w:b/>
          <w:sz w:val="22"/>
          <w:u w:val="wave"/>
        </w:rPr>
        <w:t>20</w:t>
      </w:r>
      <w:r w:rsidR="0060696E" w:rsidRPr="001A6AFC">
        <w:rPr>
          <w:rFonts w:ascii="メイリオ" w:eastAsia="メイリオ" w:hAnsi="メイリオ" w:cs="メイリオ" w:hint="eastAsia"/>
          <w:b/>
          <w:sz w:val="22"/>
          <w:u w:val="wave"/>
        </w:rPr>
        <w:t>年度</w:t>
      </w:r>
      <w:r w:rsidR="0042084B">
        <w:rPr>
          <w:rFonts w:ascii="メイリオ" w:eastAsia="メイリオ" w:hAnsi="メイリオ" w:cs="メイリオ" w:hint="eastAsia"/>
          <w:b/>
          <w:sz w:val="22"/>
          <w:u w:val="wave"/>
        </w:rPr>
        <w:t>以前</w:t>
      </w:r>
      <w:r w:rsidR="0060696E" w:rsidRPr="001A6AFC">
        <w:rPr>
          <w:rFonts w:ascii="メイリオ" w:eastAsia="メイリオ" w:hAnsi="メイリオ" w:cs="メイリオ" w:hint="eastAsia"/>
          <w:b/>
          <w:sz w:val="22"/>
          <w:u w:val="wave"/>
        </w:rPr>
        <w:t>に発行されたクーポン券について有効期限を</w:t>
      </w:r>
      <w:r w:rsidR="003D7819">
        <w:rPr>
          <w:rFonts w:ascii="メイリオ" w:eastAsia="メイリオ" w:hAnsi="メイリオ" w:cs="メイリオ" w:hint="eastAsia"/>
          <w:b/>
          <w:sz w:val="22"/>
          <w:u w:val="wave"/>
        </w:rPr>
        <w:t>2022年2月または3月まで</w:t>
      </w:r>
      <w:r w:rsidR="0060696E" w:rsidRPr="001A6AFC">
        <w:rPr>
          <w:rFonts w:ascii="メイリオ" w:eastAsia="メイリオ" w:hAnsi="メイリオ" w:cs="メイリオ" w:hint="eastAsia"/>
          <w:b/>
          <w:sz w:val="22"/>
          <w:u w:val="wave"/>
        </w:rPr>
        <w:t>延長して使用することが</w:t>
      </w:r>
      <w:r w:rsidRPr="001A6AFC">
        <w:rPr>
          <w:rFonts w:ascii="メイリオ" w:eastAsia="メイリオ" w:hAnsi="メイリオ" w:cs="メイリオ" w:hint="eastAsia"/>
          <w:b/>
          <w:sz w:val="22"/>
          <w:u w:val="wave"/>
        </w:rPr>
        <w:t>可能</w:t>
      </w:r>
      <w:r>
        <w:rPr>
          <w:rFonts w:ascii="メイリオ" w:eastAsia="メイリオ" w:hAnsi="メイリオ" w:cs="メイリオ" w:hint="eastAsia"/>
          <w:sz w:val="22"/>
        </w:rPr>
        <w:t>となりました</w:t>
      </w:r>
      <w:r w:rsidR="003D7819">
        <w:rPr>
          <w:rFonts w:ascii="メイリオ" w:eastAsia="メイリオ" w:hAnsi="メイリオ" w:cs="メイリオ" w:hint="eastAsia"/>
          <w:sz w:val="22"/>
        </w:rPr>
        <w:t>（クーポンの有効期限については発行元の市町村にお問い合わせください）。</w:t>
      </w:r>
    </w:p>
    <w:p w:rsidR="009E68C9" w:rsidRDefault="00055772" w:rsidP="00055772">
      <w:pPr>
        <w:spacing w:before="60" w:line="400" w:lineRule="exact"/>
        <w:rPr>
          <w:rFonts w:ascii="メイリオ" w:eastAsia="メイリオ" w:hAnsi="メイリオ" w:cs="メイリオ"/>
          <w:sz w:val="22"/>
        </w:rPr>
      </w:pPr>
      <w:r>
        <w:rPr>
          <w:rFonts w:ascii="メイリオ" w:eastAsia="メイリオ" w:hAnsi="メイリオ" w:cs="メイリオ" w:hint="eastAsia"/>
          <w:sz w:val="22"/>
        </w:rPr>
        <w:t>これに</w:t>
      </w:r>
      <w:r w:rsidR="00300CDC">
        <w:rPr>
          <w:rFonts w:ascii="メイリオ" w:eastAsia="メイリオ" w:hAnsi="メイリオ" w:cs="メイリオ" w:hint="eastAsia"/>
          <w:sz w:val="22"/>
        </w:rPr>
        <w:t>伴い、</w:t>
      </w:r>
      <w:r>
        <w:rPr>
          <w:rFonts w:ascii="メイリオ" w:eastAsia="メイリオ" w:hAnsi="メイリオ" w:cs="メイリオ" w:hint="eastAsia"/>
          <w:sz w:val="22"/>
        </w:rPr>
        <w:t>風しん対策の抗体検査及び予防接種の実施、請求にあたっての</w:t>
      </w:r>
      <w:r w:rsidR="00300CDC">
        <w:rPr>
          <w:rFonts w:ascii="メイリオ" w:eastAsia="メイリオ" w:hAnsi="メイリオ" w:cs="メイリオ" w:hint="eastAsia"/>
          <w:sz w:val="22"/>
        </w:rPr>
        <w:t>留意事項を下記のとおり取り</w:t>
      </w:r>
      <w:r>
        <w:rPr>
          <w:rFonts w:ascii="メイリオ" w:eastAsia="メイリオ" w:hAnsi="メイリオ" w:cs="メイリオ" w:hint="eastAsia"/>
          <w:sz w:val="22"/>
        </w:rPr>
        <w:t>まと</w:t>
      </w:r>
      <w:r w:rsidR="00300CDC">
        <w:rPr>
          <w:rFonts w:ascii="メイリオ" w:eastAsia="メイリオ" w:hAnsi="メイリオ" w:cs="メイリオ" w:hint="eastAsia"/>
          <w:sz w:val="22"/>
        </w:rPr>
        <w:t>めましたので、必ずご確認ください。</w:t>
      </w:r>
    </w:p>
    <w:p w:rsidR="00303BF4" w:rsidRDefault="009E68C9" w:rsidP="006B22D8">
      <w:pPr>
        <w:spacing w:line="400" w:lineRule="exact"/>
        <w:rPr>
          <w:rFonts w:ascii="メイリオ" w:eastAsia="メイリオ" w:hAnsi="メイリオ" w:cs="メイリオ"/>
          <w:sz w:val="22"/>
        </w:rPr>
      </w:pPr>
      <w:r>
        <w:rPr>
          <w:rFonts w:ascii="メイリオ" w:eastAsia="メイリオ" w:hAnsi="メイリオ" w:cs="メイリオ" w:hint="eastAsia"/>
          <w:sz w:val="22"/>
        </w:rPr>
        <w:t>今後とも</w:t>
      </w:r>
      <w:r w:rsidR="00A51F9C" w:rsidRPr="0023676F">
        <w:rPr>
          <w:rFonts w:ascii="メイリオ" w:eastAsia="メイリオ" w:hAnsi="メイリオ" w:cs="メイリオ" w:hint="eastAsia"/>
          <w:sz w:val="22"/>
        </w:rPr>
        <w:t>ご協力を</w:t>
      </w:r>
      <w:r w:rsidR="00E10B23">
        <w:rPr>
          <w:rFonts w:ascii="メイリオ" w:eastAsia="メイリオ" w:hAnsi="メイリオ" w:cs="メイリオ" w:hint="eastAsia"/>
          <w:sz w:val="22"/>
        </w:rPr>
        <w:t>よろしく</w:t>
      </w:r>
      <w:r w:rsidR="00303BF4" w:rsidRPr="0023676F">
        <w:rPr>
          <w:rFonts w:ascii="メイリオ" w:eastAsia="メイリオ" w:hAnsi="メイリオ" w:cs="メイリオ" w:hint="eastAsia"/>
          <w:sz w:val="22"/>
        </w:rPr>
        <w:t>お願いいたします</w:t>
      </w:r>
    </w:p>
    <w:p w:rsidR="00B231CD" w:rsidRPr="00F06394" w:rsidRDefault="00F06394" w:rsidP="006B22D8">
      <w:pPr>
        <w:spacing w:line="400" w:lineRule="exact"/>
        <w:rPr>
          <w:rFonts w:ascii="メイリオ" w:eastAsia="メイリオ" w:hAnsi="メイリオ" w:cs="メイリオ"/>
          <w:b/>
          <w:sz w:val="22"/>
          <w:u w:val="wave"/>
        </w:rPr>
      </w:pPr>
      <w:r w:rsidRPr="00F06394">
        <w:rPr>
          <w:rFonts w:ascii="メイリオ" w:eastAsia="メイリオ" w:hAnsi="メイリオ" w:cs="メイリオ" w:hint="eastAsia"/>
          <w:sz w:val="22"/>
        </w:rPr>
        <w:t>なお、</w:t>
      </w:r>
      <w:r w:rsidRPr="00991F92">
        <w:rPr>
          <w:rFonts w:ascii="メイリオ" w:eastAsia="メイリオ" w:hAnsi="メイリオ" w:cs="メイリオ" w:hint="eastAsia"/>
          <w:b/>
          <w:color w:val="FF0000"/>
          <w:sz w:val="22"/>
          <w:u w:val="wave"/>
        </w:rPr>
        <w:t>2021年度</w:t>
      </w:r>
      <w:r w:rsidR="00B231CD" w:rsidRPr="00991F92">
        <w:rPr>
          <w:rFonts w:ascii="メイリオ" w:eastAsia="メイリオ" w:hAnsi="メイリオ" w:cs="メイリオ" w:hint="eastAsia"/>
          <w:b/>
          <w:color w:val="FF0000"/>
          <w:sz w:val="22"/>
          <w:u w:val="wave"/>
        </w:rPr>
        <w:t>は岡山県</w:t>
      </w:r>
      <w:r w:rsidR="00991F92" w:rsidRPr="00991F92">
        <w:rPr>
          <w:rFonts w:ascii="メイリオ" w:eastAsia="メイリオ" w:hAnsi="メイリオ" w:cs="メイリオ" w:hint="eastAsia"/>
          <w:b/>
          <w:color w:val="FF0000"/>
          <w:sz w:val="22"/>
          <w:u w:val="wave"/>
        </w:rPr>
        <w:t>内市町村</w:t>
      </w:r>
      <w:r w:rsidR="00B231CD" w:rsidRPr="00991F92">
        <w:rPr>
          <w:rFonts w:ascii="メイリオ" w:eastAsia="メイリオ" w:hAnsi="メイリオ" w:cs="メイリオ" w:hint="eastAsia"/>
          <w:b/>
          <w:color w:val="FF0000"/>
          <w:sz w:val="22"/>
          <w:u w:val="wave"/>
        </w:rPr>
        <w:t>における風しん対策に係る予防接種単価</w:t>
      </w:r>
      <w:r w:rsidRPr="00991F92">
        <w:rPr>
          <w:rFonts w:ascii="メイリオ" w:eastAsia="メイリオ" w:hAnsi="メイリオ" w:cs="メイリオ" w:hint="eastAsia"/>
          <w:b/>
          <w:color w:val="FF0000"/>
          <w:sz w:val="22"/>
          <w:u w:val="wave"/>
        </w:rPr>
        <w:t>の改正はありません。</w:t>
      </w:r>
    </w:p>
    <w:p w:rsidR="00303BF4" w:rsidRDefault="00303BF4" w:rsidP="002B72E6">
      <w:pPr>
        <w:pStyle w:val="aa"/>
        <w:spacing w:after="60" w:line="500" w:lineRule="exact"/>
      </w:pPr>
      <w:r>
        <w:rPr>
          <w:rFonts w:hint="eastAsia"/>
        </w:rPr>
        <w:t>記</w:t>
      </w:r>
    </w:p>
    <w:p w:rsidR="00297E2B" w:rsidRPr="00E10D94" w:rsidRDefault="00297E2B" w:rsidP="00E63389">
      <w:pPr>
        <w:spacing w:before="60" w:after="60" w:line="500" w:lineRule="exact"/>
        <w:rPr>
          <w:rFonts w:ascii="メイリオ" w:eastAsia="メイリオ" w:hAnsi="メイリオ" w:cs="メイリオ"/>
          <w:b/>
          <w:sz w:val="24"/>
          <w:szCs w:val="24"/>
        </w:rPr>
      </w:pPr>
      <w:r w:rsidRPr="00E10D94">
        <w:rPr>
          <w:rFonts w:ascii="メイリオ" w:eastAsia="メイリオ" w:hAnsi="メイリオ" w:cs="メイリオ" w:hint="eastAsia"/>
          <w:b/>
          <w:sz w:val="24"/>
          <w:szCs w:val="24"/>
        </w:rPr>
        <w:t>１．</w:t>
      </w:r>
      <w:r w:rsidR="00346D38">
        <w:rPr>
          <w:rFonts w:ascii="メイリオ" w:eastAsia="メイリオ" w:hAnsi="メイリオ" w:cs="メイリオ" w:hint="eastAsia"/>
          <w:b/>
          <w:sz w:val="24"/>
          <w:szCs w:val="24"/>
        </w:rPr>
        <w:t>実施日の</w:t>
      </w:r>
      <w:r w:rsidR="00051088" w:rsidRPr="00E10D94">
        <w:rPr>
          <w:rFonts w:ascii="メイリオ" w:eastAsia="メイリオ" w:hAnsi="メイリオ" w:cs="メイリオ" w:hint="eastAsia"/>
          <w:b/>
          <w:sz w:val="24"/>
          <w:szCs w:val="24"/>
        </w:rPr>
        <w:t>考え方</w:t>
      </w:r>
    </w:p>
    <w:tbl>
      <w:tblPr>
        <w:tblStyle w:val="a3"/>
        <w:tblW w:w="9923" w:type="dxa"/>
        <w:tblInd w:w="108" w:type="dxa"/>
        <w:tblLook w:val="04A0" w:firstRow="1" w:lastRow="0" w:firstColumn="1" w:lastColumn="0" w:noHBand="0" w:noVBand="1"/>
      </w:tblPr>
      <w:tblGrid>
        <w:gridCol w:w="9923"/>
      </w:tblGrid>
      <w:tr w:rsidR="009E68C9" w:rsidRPr="000514EE" w:rsidTr="009E68C9">
        <w:trPr>
          <w:trHeight w:val="487"/>
        </w:trPr>
        <w:tc>
          <w:tcPr>
            <w:tcW w:w="9923" w:type="dxa"/>
          </w:tcPr>
          <w:p w:rsidR="009E68C9" w:rsidRPr="000514EE" w:rsidRDefault="009E68C9" w:rsidP="00D92FC9">
            <w:pPr>
              <w:spacing w:line="440" w:lineRule="exact"/>
              <w:jc w:val="center"/>
              <w:rPr>
                <w:rFonts w:ascii="メイリオ" w:eastAsia="メイリオ" w:hAnsi="メイリオ" w:cs="メイリオ"/>
                <w:szCs w:val="21"/>
              </w:rPr>
            </w:pPr>
            <w:r w:rsidRPr="000514EE">
              <w:rPr>
                <w:rFonts w:ascii="メイリオ" w:eastAsia="メイリオ" w:hAnsi="メイリオ" w:cs="メイリオ" w:hint="eastAsia"/>
                <w:szCs w:val="21"/>
              </w:rPr>
              <w:t>留意事項</w:t>
            </w:r>
          </w:p>
        </w:tc>
      </w:tr>
      <w:tr w:rsidR="009E68C9" w:rsidRPr="00EC1EDA" w:rsidTr="00DE5DB5">
        <w:trPr>
          <w:trHeight w:val="3102"/>
        </w:trPr>
        <w:tc>
          <w:tcPr>
            <w:tcW w:w="9923" w:type="dxa"/>
          </w:tcPr>
          <w:p w:rsidR="0026118E" w:rsidRDefault="009E68C9" w:rsidP="00346D38">
            <w:pPr>
              <w:spacing w:line="400" w:lineRule="exact"/>
              <w:ind w:left="210" w:hangingChars="100" w:hanging="210"/>
              <w:rPr>
                <w:rFonts w:ascii="メイリオ" w:eastAsia="メイリオ" w:hAnsi="メイリオ" w:cs="メイリオ"/>
                <w:szCs w:val="21"/>
              </w:rPr>
            </w:pPr>
            <w:r>
              <w:rPr>
                <w:rFonts w:ascii="メイリオ" w:eastAsia="メイリオ" w:hAnsi="メイリオ" w:cs="メイリオ" w:hint="eastAsia"/>
                <w:szCs w:val="21"/>
              </w:rPr>
              <w:t>・</w:t>
            </w:r>
            <w:r w:rsidR="007B65B6" w:rsidRPr="007B65B6">
              <w:rPr>
                <w:rFonts w:ascii="メイリオ" w:eastAsia="メイリオ" w:hAnsi="メイリオ" w:cs="メイリオ" w:hint="eastAsia"/>
                <w:b/>
                <w:color w:val="FF0000"/>
                <w:szCs w:val="21"/>
                <w:u w:val="single"/>
              </w:rPr>
              <w:t>『実施日』</w:t>
            </w:r>
            <w:r w:rsidR="0026118E">
              <w:rPr>
                <w:rFonts w:ascii="メイリオ" w:eastAsia="メイリオ" w:hAnsi="メイリオ" w:cs="メイリオ" w:hint="eastAsia"/>
                <w:b/>
                <w:color w:val="FF0000"/>
                <w:szCs w:val="21"/>
                <w:u w:val="single"/>
              </w:rPr>
              <w:t>とは、</w:t>
            </w:r>
            <w:r w:rsidR="007B65B6" w:rsidRPr="007B65B6">
              <w:rPr>
                <w:rFonts w:ascii="メイリオ" w:eastAsia="メイリオ" w:hAnsi="メイリオ" w:cs="メイリオ" w:hint="eastAsia"/>
                <w:b/>
                <w:color w:val="FF0000"/>
                <w:szCs w:val="21"/>
                <w:u w:val="single"/>
              </w:rPr>
              <w:t>抗体検査を受けた日・予防接種を受けた日・予診を行った日</w:t>
            </w:r>
            <w:r w:rsidR="0026118E">
              <w:rPr>
                <w:rFonts w:ascii="メイリオ" w:eastAsia="メイリオ" w:hAnsi="メイリオ" w:cs="メイリオ" w:hint="eastAsia"/>
                <w:szCs w:val="21"/>
              </w:rPr>
              <w:t>のことです。</w:t>
            </w:r>
          </w:p>
          <w:p w:rsidR="0026118E" w:rsidRDefault="0026118E" w:rsidP="00346D38">
            <w:pPr>
              <w:spacing w:line="400" w:lineRule="exact"/>
              <w:ind w:left="210" w:hangingChars="100" w:hanging="210"/>
              <w:rPr>
                <w:rFonts w:ascii="メイリオ" w:eastAsia="メイリオ" w:hAnsi="メイリオ" w:cs="メイリオ"/>
                <w:szCs w:val="21"/>
              </w:rPr>
            </w:pPr>
            <w:r>
              <w:rPr>
                <w:rFonts w:ascii="メイリオ" w:eastAsia="メイリオ" w:hAnsi="メイリオ" w:cs="メイリオ" w:hint="eastAsia"/>
                <w:szCs w:val="21"/>
              </w:rPr>
              <w:t>・「抗体検査の結果を後日伝えた日」は、『実施日』には該当しません。</w:t>
            </w:r>
          </w:p>
          <w:p w:rsidR="009E68C9" w:rsidRDefault="0026118E" w:rsidP="00346D38">
            <w:pPr>
              <w:spacing w:line="400" w:lineRule="exact"/>
              <w:ind w:left="210" w:hangingChars="100" w:hanging="210"/>
              <w:rPr>
                <w:rFonts w:ascii="メイリオ" w:eastAsia="メイリオ" w:hAnsi="メイリオ" w:cs="メイリオ"/>
                <w:szCs w:val="21"/>
              </w:rPr>
            </w:pPr>
            <w:r>
              <w:rPr>
                <w:rFonts w:ascii="メイリオ" w:eastAsia="メイリオ" w:hAnsi="メイリオ" w:cs="メイリオ" w:hint="eastAsia"/>
                <w:szCs w:val="21"/>
              </w:rPr>
              <w:t>・抗体検査、予防接種の単価、税込金額は、『実施日』を</w:t>
            </w:r>
            <w:r w:rsidR="00051088">
              <w:rPr>
                <w:rFonts w:ascii="メイリオ" w:eastAsia="メイリオ" w:hAnsi="メイリオ" w:cs="メイリオ" w:hint="eastAsia"/>
                <w:szCs w:val="21"/>
              </w:rPr>
              <w:t>基準に判断してください。</w:t>
            </w:r>
          </w:p>
          <w:p w:rsidR="0026118E" w:rsidRDefault="0026118E" w:rsidP="0026118E">
            <w:pPr>
              <w:spacing w:line="400" w:lineRule="exact"/>
              <w:ind w:leftChars="100" w:left="210"/>
              <w:rPr>
                <w:rFonts w:ascii="メイリオ" w:eastAsia="メイリオ" w:hAnsi="メイリオ" w:cs="メイリオ"/>
                <w:b/>
                <w:color w:val="FF0000"/>
                <w:szCs w:val="21"/>
                <w:u w:val="single"/>
              </w:rPr>
            </w:pPr>
            <w:r>
              <w:rPr>
                <w:rFonts w:ascii="メイリオ" w:eastAsia="メイリオ" w:hAnsi="メイリオ" w:cs="メイリオ" w:hint="eastAsia"/>
                <w:b/>
                <w:color w:val="FF0000"/>
                <w:szCs w:val="21"/>
                <w:u w:val="single"/>
              </w:rPr>
              <w:t>・2019</w:t>
            </w:r>
            <w:r w:rsidR="009E68C9" w:rsidRPr="007B65B6">
              <w:rPr>
                <w:rFonts w:ascii="メイリオ" w:eastAsia="メイリオ" w:hAnsi="メイリオ" w:cs="メイリオ" w:hint="eastAsia"/>
                <w:b/>
                <w:color w:val="FF0000"/>
                <w:szCs w:val="21"/>
                <w:u w:val="single"/>
              </w:rPr>
              <w:t>年</w:t>
            </w:r>
            <w:r>
              <w:rPr>
                <w:rFonts w:ascii="メイリオ" w:eastAsia="メイリオ" w:hAnsi="メイリオ" w:cs="メイリオ" w:hint="eastAsia"/>
                <w:b/>
                <w:color w:val="FF0000"/>
                <w:szCs w:val="21"/>
                <w:u w:val="single"/>
              </w:rPr>
              <w:t xml:space="preserve">　4</w:t>
            </w:r>
            <w:r w:rsidR="009E68C9" w:rsidRPr="007B65B6">
              <w:rPr>
                <w:rFonts w:ascii="メイリオ" w:eastAsia="メイリオ" w:hAnsi="メイリオ" w:cs="メイリオ" w:hint="eastAsia"/>
                <w:b/>
                <w:color w:val="FF0000"/>
                <w:szCs w:val="21"/>
                <w:u w:val="single"/>
              </w:rPr>
              <w:t>月</w:t>
            </w:r>
            <w:r>
              <w:rPr>
                <w:rFonts w:ascii="メイリオ" w:eastAsia="メイリオ" w:hAnsi="メイリオ" w:cs="メイリオ" w:hint="eastAsia"/>
                <w:b/>
                <w:color w:val="FF0000"/>
                <w:szCs w:val="21"/>
                <w:u w:val="single"/>
              </w:rPr>
              <w:t>1</w:t>
            </w:r>
            <w:r w:rsidR="009E68C9" w:rsidRPr="007B65B6">
              <w:rPr>
                <w:rFonts w:ascii="メイリオ" w:eastAsia="メイリオ" w:hAnsi="メイリオ" w:cs="メイリオ" w:hint="eastAsia"/>
                <w:b/>
                <w:color w:val="FF0000"/>
                <w:szCs w:val="21"/>
                <w:u w:val="single"/>
              </w:rPr>
              <w:t>日</w:t>
            </w:r>
            <w:r w:rsidR="00346D38" w:rsidRPr="007B65B6">
              <w:rPr>
                <w:rFonts w:ascii="メイリオ" w:eastAsia="メイリオ" w:hAnsi="メイリオ" w:cs="メイリオ" w:hint="eastAsia"/>
                <w:b/>
                <w:color w:val="FF0000"/>
                <w:szCs w:val="21"/>
                <w:u w:val="single"/>
              </w:rPr>
              <w:t>～20</w:t>
            </w:r>
            <w:r>
              <w:rPr>
                <w:rFonts w:ascii="メイリオ" w:eastAsia="メイリオ" w:hAnsi="メイリオ" w:cs="メイリオ" w:hint="eastAsia"/>
                <w:b/>
                <w:color w:val="FF0000"/>
                <w:szCs w:val="21"/>
                <w:u w:val="single"/>
              </w:rPr>
              <w:t>19</w:t>
            </w:r>
            <w:r w:rsidR="00346D38" w:rsidRPr="007B65B6">
              <w:rPr>
                <w:rFonts w:ascii="メイリオ" w:eastAsia="メイリオ" w:hAnsi="メイリオ" w:cs="メイリオ" w:hint="eastAsia"/>
                <w:b/>
                <w:color w:val="FF0000"/>
                <w:szCs w:val="21"/>
                <w:u w:val="single"/>
              </w:rPr>
              <w:t>年</w:t>
            </w:r>
            <w:r>
              <w:rPr>
                <w:rFonts w:ascii="メイリオ" w:eastAsia="メイリオ" w:hAnsi="メイリオ" w:cs="メイリオ" w:hint="eastAsia"/>
                <w:b/>
                <w:color w:val="FF0000"/>
                <w:szCs w:val="21"/>
                <w:u w:val="single"/>
              </w:rPr>
              <w:t>9</w:t>
            </w:r>
            <w:r w:rsidR="00346D38" w:rsidRPr="007B65B6">
              <w:rPr>
                <w:rFonts w:ascii="メイリオ" w:eastAsia="メイリオ" w:hAnsi="メイリオ" w:cs="メイリオ" w:hint="eastAsia"/>
                <w:b/>
                <w:color w:val="FF0000"/>
                <w:szCs w:val="21"/>
                <w:u w:val="single"/>
              </w:rPr>
              <w:t>月3</w:t>
            </w:r>
            <w:r>
              <w:rPr>
                <w:rFonts w:ascii="メイリオ" w:eastAsia="メイリオ" w:hAnsi="メイリオ" w:cs="メイリオ" w:hint="eastAsia"/>
                <w:b/>
                <w:color w:val="FF0000"/>
                <w:szCs w:val="21"/>
                <w:u w:val="single"/>
              </w:rPr>
              <w:t>0</w:t>
            </w:r>
            <w:r w:rsidR="00346D38" w:rsidRPr="007B65B6">
              <w:rPr>
                <w:rFonts w:ascii="メイリオ" w:eastAsia="メイリオ" w:hAnsi="メイリオ" w:cs="メイリオ" w:hint="eastAsia"/>
                <w:b/>
                <w:color w:val="FF0000"/>
                <w:szCs w:val="21"/>
                <w:u w:val="single"/>
              </w:rPr>
              <w:t>日実施</w:t>
            </w:r>
            <w:r>
              <w:rPr>
                <w:rFonts w:ascii="メイリオ" w:eastAsia="メイリオ" w:hAnsi="メイリオ" w:cs="メイリオ" w:hint="eastAsia"/>
                <w:b/>
                <w:color w:val="FF0000"/>
                <w:szCs w:val="21"/>
                <w:u w:val="single"/>
              </w:rPr>
              <w:t>分</w:t>
            </w:r>
            <w:r w:rsidR="006E11C3" w:rsidRPr="007B65B6">
              <w:rPr>
                <w:rFonts w:ascii="メイリオ" w:eastAsia="メイリオ" w:hAnsi="メイリオ" w:cs="メイリオ" w:hint="eastAsia"/>
                <w:b/>
                <w:color w:val="FF0000"/>
                <w:szCs w:val="21"/>
                <w:u w:val="single"/>
              </w:rPr>
              <w:t xml:space="preserve">　</w:t>
            </w:r>
            <w:r w:rsidR="009E68C9" w:rsidRPr="007B65B6">
              <w:rPr>
                <w:rFonts w:ascii="メイリオ" w:eastAsia="メイリオ" w:hAnsi="メイリオ" w:cs="メイリオ" w:hint="eastAsia"/>
                <w:b/>
                <w:color w:val="FF0000"/>
                <w:szCs w:val="21"/>
                <w:u w:val="single"/>
              </w:rPr>
              <w:t>…</w:t>
            </w:r>
            <w:r w:rsidR="006E11C3" w:rsidRPr="007B65B6">
              <w:rPr>
                <w:rFonts w:ascii="メイリオ" w:eastAsia="メイリオ" w:hAnsi="メイリオ" w:cs="メイリオ" w:hint="eastAsia"/>
                <w:b/>
                <w:color w:val="FF0000"/>
                <w:szCs w:val="21"/>
                <w:u w:val="single"/>
              </w:rPr>
              <w:t xml:space="preserve">　</w:t>
            </w:r>
            <w:r>
              <w:rPr>
                <w:rFonts w:ascii="メイリオ" w:eastAsia="メイリオ" w:hAnsi="メイリオ" w:cs="メイリオ" w:hint="eastAsia"/>
                <w:b/>
                <w:color w:val="FF0000"/>
                <w:szCs w:val="21"/>
                <w:u w:val="single"/>
              </w:rPr>
              <w:t>税抜単価、</w:t>
            </w:r>
            <w:r w:rsidR="009E68C9" w:rsidRPr="007B65B6">
              <w:rPr>
                <w:rFonts w:ascii="メイリオ" w:eastAsia="メイリオ" w:hAnsi="メイリオ" w:cs="メイリオ" w:hint="eastAsia"/>
                <w:b/>
                <w:color w:val="FF0000"/>
                <w:szCs w:val="21"/>
                <w:u w:val="single"/>
              </w:rPr>
              <w:t>消費税</w:t>
            </w:r>
            <w:r>
              <w:rPr>
                <w:rFonts w:ascii="メイリオ" w:eastAsia="メイリオ" w:hAnsi="メイリオ" w:cs="メイリオ" w:hint="eastAsia"/>
                <w:b/>
                <w:color w:val="FF0000"/>
                <w:szCs w:val="21"/>
                <w:u w:val="single"/>
              </w:rPr>
              <w:t xml:space="preserve">は </w:t>
            </w:r>
            <w:r>
              <w:rPr>
                <w:rFonts w:ascii="メイリオ" w:eastAsia="メイリオ" w:hAnsi="メイリオ" w:cs="メイリオ"/>
                <w:b/>
                <w:color w:val="FF0000"/>
                <w:szCs w:val="21"/>
                <w:u w:val="single"/>
              </w:rPr>
              <w:t xml:space="preserve"> </w:t>
            </w:r>
            <w:r>
              <w:rPr>
                <w:rFonts w:ascii="メイリオ" w:eastAsia="メイリオ" w:hAnsi="メイリオ" w:cs="メイリオ" w:hint="eastAsia"/>
                <w:b/>
                <w:color w:val="FF0000"/>
                <w:szCs w:val="21"/>
                <w:u w:val="single"/>
              </w:rPr>
              <w:t>8</w:t>
            </w:r>
            <w:r w:rsidR="009E68C9" w:rsidRPr="007B65B6">
              <w:rPr>
                <w:rFonts w:ascii="メイリオ" w:eastAsia="メイリオ" w:hAnsi="メイリオ" w:cs="メイリオ" w:hint="eastAsia"/>
                <w:b/>
                <w:color w:val="FF0000"/>
                <w:szCs w:val="21"/>
                <w:u w:val="single"/>
              </w:rPr>
              <w:t>％</w:t>
            </w:r>
          </w:p>
          <w:p w:rsidR="009E68C9" w:rsidRDefault="0026118E" w:rsidP="0026118E">
            <w:pPr>
              <w:spacing w:line="400" w:lineRule="exact"/>
              <w:ind w:leftChars="100" w:left="210"/>
              <w:rPr>
                <w:rFonts w:ascii="メイリオ" w:eastAsia="メイリオ" w:hAnsi="メイリオ" w:cs="メイリオ"/>
                <w:b/>
                <w:color w:val="FF0000"/>
                <w:szCs w:val="21"/>
                <w:u w:val="single"/>
              </w:rPr>
            </w:pPr>
            <w:r>
              <w:rPr>
                <w:rFonts w:ascii="メイリオ" w:eastAsia="メイリオ" w:hAnsi="メイリオ" w:cs="メイリオ" w:hint="eastAsia"/>
                <w:b/>
                <w:color w:val="FF0000"/>
                <w:szCs w:val="21"/>
                <w:u w:val="single"/>
              </w:rPr>
              <w:t>・</w:t>
            </w:r>
            <w:r w:rsidRPr="007B65B6">
              <w:rPr>
                <w:rFonts w:ascii="メイリオ" w:eastAsia="メイリオ" w:hAnsi="メイリオ" w:cs="メイリオ" w:hint="eastAsia"/>
                <w:b/>
                <w:color w:val="FF0000"/>
                <w:szCs w:val="21"/>
                <w:u w:val="single"/>
              </w:rPr>
              <w:t>2019年10月1日～20</w:t>
            </w:r>
            <w:r>
              <w:rPr>
                <w:rFonts w:ascii="メイリオ" w:eastAsia="メイリオ" w:hAnsi="メイリオ" w:cs="メイリオ"/>
                <w:b/>
                <w:color w:val="FF0000"/>
                <w:szCs w:val="21"/>
                <w:u w:val="single"/>
              </w:rPr>
              <w:t>20</w:t>
            </w:r>
            <w:r w:rsidRPr="007B65B6">
              <w:rPr>
                <w:rFonts w:ascii="メイリオ" w:eastAsia="メイリオ" w:hAnsi="メイリオ" w:cs="メイリオ" w:hint="eastAsia"/>
                <w:b/>
                <w:color w:val="FF0000"/>
                <w:szCs w:val="21"/>
                <w:u w:val="single"/>
              </w:rPr>
              <w:t>年</w:t>
            </w:r>
            <w:r>
              <w:rPr>
                <w:rFonts w:ascii="メイリオ" w:eastAsia="メイリオ" w:hAnsi="メイリオ" w:cs="メイリオ" w:hint="eastAsia"/>
                <w:b/>
                <w:color w:val="FF0000"/>
                <w:szCs w:val="21"/>
                <w:u w:val="single"/>
              </w:rPr>
              <w:t>3</w:t>
            </w:r>
            <w:r w:rsidRPr="007B65B6">
              <w:rPr>
                <w:rFonts w:ascii="メイリオ" w:eastAsia="メイリオ" w:hAnsi="メイリオ" w:cs="メイリオ" w:hint="eastAsia"/>
                <w:b/>
                <w:color w:val="FF0000"/>
                <w:szCs w:val="21"/>
                <w:u w:val="single"/>
              </w:rPr>
              <w:t>月3</w:t>
            </w:r>
            <w:r>
              <w:rPr>
                <w:rFonts w:ascii="メイリオ" w:eastAsia="メイリオ" w:hAnsi="メイリオ" w:cs="メイリオ"/>
                <w:b/>
                <w:color w:val="FF0000"/>
                <w:szCs w:val="21"/>
                <w:u w:val="single"/>
              </w:rPr>
              <w:t>1</w:t>
            </w:r>
            <w:r w:rsidRPr="007B65B6">
              <w:rPr>
                <w:rFonts w:ascii="メイリオ" w:eastAsia="メイリオ" w:hAnsi="メイリオ" w:cs="メイリオ" w:hint="eastAsia"/>
                <w:b/>
                <w:color w:val="FF0000"/>
                <w:szCs w:val="21"/>
                <w:u w:val="single"/>
              </w:rPr>
              <w:t>日実施</w:t>
            </w:r>
            <w:r>
              <w:rPr>
                <w:rFonts w:ascii="メイリオ" w:eastAsia="メイリオ" w:hAnsi="メイリオ" w:cs="メイリオ" w:hint="eastAsia"/>
                <w:b/>
                <w:color w:val="FF0000"/>
                <w:szCs w:val="21"/>
                <w:u w:val="single"/>
              </w:rPr>
              <w:t>分</w:t>
            </w:r>
            <w:r w:rsidRPr="007B65B6">
              <w:rPr>
                <w:rFonts w:ascii="メイリオ" w:eastAsia="メイリオ" w:hAnsi="メイリオ" w:cs="メイリオ" w:hint="eastAsia"/>
                <w:b/>
                <w:color w:val="FF0000"/>
                <w:szCs w:val="21"/>
                <w:u w:val="single"/>
              </w:rPr>
              <w:t xml:space="preserve">　…　</w:t>
            </w:r>
            <w:r>
              <w:rPr>
                <w:rFonts w:ascii="メイリオ" w:eastAsia="メイリオ" w:hAnsi="メイリオ" w:cs="メイリオ" w:hint="eastAsia"/>
                <w:b/>
                <w:color w:val="FF0000"/>
                <w:szCs w:val="21"/>
                <w:u w:val="single"/>
              </w:rPr>
              <w:t>税抜単価、</w:t>
            </w:r>
            <w:r w:rsidRPr="007B65B6">
              <w:rPr>
                <w:rFonts w:ascii="メイリオ" w:eastAsia="メイリオ" w:hAnsi="メイリオ" w:cs="メイリオ" w:hint="eastAsia"/>
                <w:b/>
                <w:color w:val="FF0000"/>
                <w:szCs w:val="21"/>
                <w:u w:val="single"/>
              </w:rPr>
              <w:t>消費税</w:t>
            </w:r>
            <w:r>
              <w:rPr>
                <w:rFonts w:ascii="メイリオ" w:eastAsia="メイリオ" w:hAnsi="メイリオ" w:cs="メイリオ" w:hint="eastAsia"/>
                <w:b/>
                <w:color w:val="FF0000"/>
                <w:szCs w:val="21"/>
                <w:u w:val="single"/>
              </w:rPr>
              <w:t>は</w:t>
            </w:r>
            <w:r w:rsidRPr="007B65B6">
              <w:rPr>
                <w:rFonts w:ascii="メイリオ" w:eastAsia="メイリオ" w:hAnsi="メイリオ" w:cs="メイリオ"/>
                <w:b/>
                <w:color w:val="FF0000"/>
                <w:szCs w:val="21"/>
                <w:u w:val="single"/>
              </w:rPr>
              <w:t>10</w:t>
            </w:r>
            <w:r w:rsidRPr="007B65B6">
              <w:rPr>
                <w:rFonts w:ascii="メイリオ" w:eastAsia="メイリオ" w:hAnsi="メイリオ" w:cs="メイリオ" w:hint="eastAsia"/>
                <w:b/>
                <w:color w:val="FF0000"/>
                <w:szCs w:val="21"/>
                <w:u w:val="single"/>
              </w:rPr>
              <w:t>％</w:t>
            </w:r>
          </w:p>
          <w:p w:rsidR="00346D38" w:rsidRPr="007B65B6" w:rsidRDefault="00346D38" w:rsidP="0026118E">
            <w:pPr>
              <w:spacing w:line="400" w:lineRule="exact"/>
              <w:ind w:firstLineChars="100" w:firstLine="210"/>
              <w:rPr>
                <w:rFonts w:ascii="メイリオ" w:eastAsia="メイリオ" w:hAnsi="メイリオ" w:cs="メイリオ"/>
                <w:b/>
                <w:szCs w:val="21"/>
                <w:u w:val="single"/>
              </w:rPr>
            </w:pPr>
            <w:r w:rsidRPr="007B65B6">
              <w:rPr>
                <w:rFonts w:ascii="メイリオ" w:eastAsia="メイリオ" w:hAnsi="メイリオ" w:cs="メイリオ" w:hint="eastAsia"/>
                <w:b/>
                <w:color w:val="FF0000"/>
                <w:szCs w:val="21"/>
                <w:u w:val="single"/>
              </w:rPr>
              <w:t>・20</w:t>
            </w:r>
            <w:r>
              <w:rPr>
                <w:rFonts w:ascii="メイリオ" w:eastAsia="メイリオ" w:hAnsi="メイリオ" w:cs="メイリオ" w:hint="eastAsia"/>
                <w:b/>
                <w:color w:val="FF0000"/>
                <w:szCs w:val="21"/>
                <w:u w:val="single"/>
              </w:rPr>
              <w:t>20</w:t>
            </w:r>
            <w:r w:rsidRPr="007B65B6">
              <w:rPr>
                <w:rFonts w:ascii="メイリオ" w:eastAsia="メイリオ" w:hAnsi="メイリオ" w:cs="メイリオ" w:hint="eastAsia"/>
                <w:b/>
                <w:color w:val="FF0000"/>
                <w:szCs w:val="21"/>
                <w:u w:val="single"/>
              </w:rPr>
              <w:t>年</w:t>
            </w:r>
            <w:r>
              <w:rPr>
                <w:rFonts w:ascii="メイリオ" w:eastAsia="メイリオ" w:hAnsi="メイリオ" w:cs="メイリオ" w:hint="eastAsia"/>
                <w:b/>
                <w:color w:val="FF0000"/>
                <w:szCs w:val="21"/>
                <w:u w:val="single"/>
              </w:rPr>
              <w:t xml:space="preserve"> </w:t>
            </w:r>
            <w:r>
              <w:rPr>
                <w:rFonts w:ascii="メイリオ" w:eastAsia="メイリオ" w:hAnsi="メイリオ" w:cs="メイリオ"/>
                <w:b/>
                <w:color w:val="FF0000"/>
                <w:szCs w:val="21"/>
                <w:u w:val="single"/>
              </w:rPr>
              <w:t xml:space="preserve"> </w:t>
            </w:r>
            <w:r>
              <w:rPr>
                <w:rFonts w:ascii="メイリオ" w:eastAsia="メイリオ" w:hAnsi="メイリオ" w:cs="メイリオ" w:hint="eastAsia"/>
                <w:b/>
                <w:color w:val="FF0000"/>
                <w:szCs w:val="21"/>
                <w:u w:val="single"/>
              </w:rPr>
              <w:t>4</w:t>
            </w:r>
            <w:r w:rsidRPr="007B65B6">
              <w:rPr>
                <w:rFonts w:ascii="メイリオ" w:eastAsia="メイリオ" w:hAnsi="メイリオ" w:cs="メイリオ" w:hint="eastAsia"/>
                <w:b/>
                <w:color w:val="FF0000"/>
                <w:szCs w:val="21"/>
                <w:u w:val="single"/>
              </w:rPr>
              <w:t>月1日以降実施</w:t>
            </w:r>
            <w:r w:rsidR="0026118E">
              <w:rPr>
                <w:rFonts w:ascii="メイリオ" w:eastAsia="メイリオ" w:hAnsi="メイリオ" w:cs="メイリオ" w:hint="eastAsia"/>
                <w:b/>
                <w:color w:val="FF0000"/>
                <w:szCs w:val="21"/>
                <w:u w:val="single"/>
              </w:rPr>
              <w:t>分</w:t>
            </w:r>
            <w:r w:rsidRPr="007B65B6">
              <w:rPr>
                <w:rFonts w:ascii="メイリオ" w:eastAsia="メイリオ" w:hAnsi="メイリオ" w:cs="メイリオ" w:hint="eastAsia"/>
                <w:b/>
                <w:color w:val="FF0000"/>
                <w:szCs w:val="21"/>
                <w:u w:val="single"/>
              </w:rPr>
              <w:t xml:space="preserve">　　　　　　　　　…　</w:t>
            </w:r>
            <w:r w:rsidR="0026118E">
              <w:rPr>
                <w:rFonts w:ascii="メイリオ" w:eastAsia="メイリオ" w:hAnsi="メイリオ" w:cs="メイリオ" w:hint="eastAsia"/>
                <w:b/>
                <w:color w:val="FF0000"/>
                <w:szCs w:val="21"/>
                <w:u w:val="single"/>
              </w:rPr>
              <w:t>税抜単価、</w:t>
            </w:r>
            <w:r w:rsidR="0026118E" w:rsidRPr="007B65B6">
              <w:rPr>
                <w:rFonts w:ascii="メイリオ" w:eastAsia="メイリオ" w:hAnsi="メイリオ" w:cs="メイリオ" w:hint="eastAsia"/>
                <w:b/>
                <w:color w:val="FF0000"/>
                <w:szCs w:val="21"/>
                <w:u w:val="single"/>
              </w:rPr>
              <w:t>消費税</w:t>
            </w:r>
            <w:r w:rsidR="0026118E">
              <w:rPr>
                <w:rFonts w:ascii="メイリオ" w:eastAsia="メイリオ" w:hAnsi="メイリオ" w:cs="メイリオ" w:hint="eastAsia"/>
                <w:b/>
                <w:color w:val="FF0000"/>
                <w:szCs w:val="21"/>
                <w:u w:val="single"/>
              </w:rPr>
              <w:t>は</w:t>
            </w:r>
            <w:r w:rsidR="0026118E" w:rsidRPr="007B65B6">
              <w:rPr>
                <w:rFonts w:ascii="メイリオ" w:eastAsia="メイリオ" w:hAnsi="メイリオ" w:cs="メイリオ"/>
                <w:b/>
                <w:color w:val="FF0000"/>
                <w:szCs w:val="21"/>
                <w:u w:val="single"/>
              </w:rPr>
              <w:t>10</w:t>
            </w:r>
            <w:r w:rsidR="0026118E" w:rsidRPr="007B65B6">
              <w:rPr>
                <w:rFonts w:ascii="メイリオ" w:eastAsia="メイリオ" w:hAnsi="メイリオ" w:cs="メイリオ" w:hint="eastAsia"/>
                <w:b/>
                <w:color w:val="FF0000"/>
                <w:szCs w:val="21"/>
                <w:u w:val="single"/>
              </w:rPr>
              <w:t>％</w:t>
            </w:r>
          </w:p>
          <w:p w:rsidR="00051088" w:rsidRDefault="0026118E" w:rsidP="0026118E">
            <w:pPr>
              <w:spacing w:before="60" w:line="400" w:lineRule="exact"/>
              <w:ind w:leftChars="100" w:left="210" w:firstLineChars="550" w:firstLine="1155"/>
              <w:rPr>
                <w:rFonts w:ascii="メイリオ" w:eastAsia="メイリオ" w:hAnsi="メイリオ" w:cs="メイリオ"/>
                <w:b/>
                <w:color w:val="FF0000"/>
                <w:szCs w:val="21"/>
                <w:u w:val="single"/>
              </w:rPr>
            </w:pPr>
            <w:r>
              <w:rPr>
                <w:rFonts w:ascii="メイリオ" w:eastAsia="メイリオ" w:hAnsi="メイリオ" w:cs="メイリオ" w:hint="eastAsia"/>
                <w:szCs w:val="21"/>
              </w:rPr>
              <w:t>※</w:t>
            </w:r>
            <w:r w:rsidR="008571C2">
              <w:rPr>
                <w:rFonts w:ascii="メイリオ" w:eastAsia="メイリオ" w:hAnsi="メイリオ" w:cs="メイリオ" w:hint="eastAsia"/>
                <w:szCs w:val="21"/>
              </w:rPr>
              <w:t>抗体検査の税抜</w:t>
            </w:r>
            <w:r>
              <w:rPr>
                <w:rFonts w:ascii="メイリオ" w:eastAsia="メイリオ" w:hAnsi="メイリオ" w:cs="メイリオ" w:hint="eastAsia"/>
                <w:szCs w:val="21"/>
              </w:rPr>
              <w:t>単価</w:t>
            </w:r>
            <w:r w:rsidR="008571C2">
              <w:rPr>
                <w:rFonts w:ascii="メイリオ" w:eastAsia="メイリオ" w:hAnsi="メイリオ" w:cs="メイリオ" w:hint="eastAsia"/>
                <w:szCs w:val="21"/>
              </w:rPr>
              <w:t>は、2019年度から変更ありません。</w:t>
            </w:r>
          </w:p>
          <w:p w:rsidR="008571C2" w:rsidRDefault="008571C2" w:rsidP="00DE5DB5">
            <w:pPr>
              <w:spacing w:before="60" w:line="400" w:lineRule="exact"/>
              <w:ind w:left="210" w:hangingChars="100" w:hanging="210"/>
              <w:rPr>
                <w:rFonts w:ascii="メイリオ" w:eastAsia="メイリオ" w:hAnsi="メイリオ" w:cs="メイリオ"/>
                <w:b/>
                <w:color w:val="FF0000"/>
                <w:szCs w:val="21"/>
                <w:u w:val="single"/>
              </w:rPr>
            </w:pPr>
            <w:r w:rsidRPr="000514EE">
              <w:rPr>
                <w:rFonts w:ascii="メイリオ" w:eastAsia="メイリオ" w:hAnsi="メイリオ" w:cs="メイリオ" w:hint="eastAsia"/>
                <w:szCs w:val="21"/>
              </w:rPr>
              <w:t>・</w:t>
            </w:r>
            <w:r w:rsidRPr="007B65B6">
              <w:rPr>
                <w:rFonts w:ascii="メイリオ" w:eastAsia="メイリオ" w:hAnsi="メイリオ" w:cs="メイリオ" w:hint="eastAsia"/>
                <w:szCs w:val="21"/>
              </w:rPr>
              <w:t>『実施日』</w:t>
            </w:r>
            <w:r>
              <w:rPr>
                <w:rFonts w:ascii="メイリオ" w:eastAsia="メイリオ" w:hAnsi="メイリオ" w:cs="メイリオ" w:hint="eastAsia"/>
                <w:szCs w:val="21"/>
              </w:rPr>
              <w:t>は、『</w:t>
            </w:r>
            <w:r w:rsidRPr="000514EE">
              <w:rPr>
                <w:rFonts w:ascii="メイリオ" w:eastAsia="メイリオ" w:hAnsi="メイリオ" w:cs="メイリオ" w:hint="eastAsia"/>
                <w:szCs w:val="21"/>
              </w:rPr>
              <w:t>実施場所・医師名・検査年月日</w:t>
            </w:r>
            <w:r>
              <w:rPr>
                <w:rFonts w:ascii="メイリオ" w:eastAsia="メイリオ" w:hAnsi="メイリオ" w:cs="メイリオ" w:hint="eastAsia"/>
                <w:szCs w:val="21"/>
              </w:rPr>
              <w:t>』欄に</w:t>
            </w:r>
            <w:r w:rsidRPr="006A0545">
              <w:rPr>
                <w:rFonts w:ascii="メイリオ" w:eastAsia="メイリオ" w:hAnsi="メイリオ" w:cs="メイリオ" w:hint="eastAsia"/>
                <w:b/>
                <w:color w:val="FF0000"/>
                <w:szCs w:val="21"/>
                <w:u w:val="single"/>
              </w:rPr>
              <w:t>西暦で記載してください。</w:t>
            </w:r>
          </w:p>
          <w:p w:rsidR="00051088" w:rsidRPr="008B4ABB" w:rsidRDefault="0026118E" w:rsidP="00DE5DB5">
            <w:pPr>
              <w:spacing w:before="60" w:after="60" w:line="400" w:lineRule="exact"/>
              <w:rPr>
                <w:rFonts w:ascii="メイリオ" w:eastAsia="メイリオ" w:hAnsi="メイリオ" w:cs="メイリオ"/>
                <w:szCs w:val="21"/>
              </w:rPr>
            </w:pPr>
            <w:r>
              <w:rPr>
                <w:rFonts w:ascii="メイリオ" w:eastAsia="メイリオ" w:hAnsi="メイリオ" w:cs="メイリオ" w:hint="eastAsia"/>
                <w:szCs w:val="21"/>
              </w:rPr>
              <w:t>・予診のみ</w:t>
            </w:r>
            <w:r w:rsidR="001A6AFC">
              <w:rPr>
                <w:rFonts w:ascii="メイリオ" w:eastAsia="メイリオ" w:hAnsi="メイリオ" w:cs="メイリオ" w:hint="eastAsia"/>
                <w:szCs w:val="21"/>
              </w:rPr>
              <w:t>の場合は、接種年月日の欄に「予診を行った日」を記載してください。</w:t>
            </w:r>
          </w:p>
        </w:tc>
      </w:tr>
    </w:tbl>
    <w:p w:rsidR="00F8767E" w:rsidRDefault="00F8767E" w:rsidP="00C62B11">
      <w:pPr>
        <w:spacing w:line="300" w:lineRule="exact"/>
        <w:rPr>
          <w:rFonts w:ascii="メイリオ" w:eastAsia="メイリオ" w:hAnsi="メイリオ" w:cs="メイリオ"/>
          <w:b/>
          <w:sz w:val="24"/>
          <w:szCs w:val="24"/>
        </w:rPr>
      </w:pPr>
      <w:bookmarkStart w:id="0" w:name="_Hlk35934297"/>
    </w:p>
    <w:p w:rsidR="008571C2" w:rsidRPr="00E10D94" w:rsidRDefault="008571C2" w:rsidP="00F8767E">
      <w:pPr>
        <w:spacing w:after="60" w:line="500" w:lineRule="exact"/>
        <w:rPr>
          <w:rFonts w:ascii="メイリオ" w:eastAsia="メイリオ" w:hAnsi="メイリオ" w:cs="メイリオ"/>
          <w:b/>
          <w:sz w:val="24"/>
          <w:szCs w:val="24"/>
        </w:rPr>
      </w:pPr>
      <w:r w:rsidRPr="00E10D94">
        <w:rPr>
          <w:rFonts w:ascii="メイリオ" w:eastAsia="メイリオ" w:hAnsi="メイリオ" w:cs="メイリオ" w:hint="eastAsia"/>
          <w:b/>
          <w:sz w:val="24"/>
          <w:szCs w:val="24"/>
        </w:rPr>
        <w:t>２．</w:t>
      </w:r>
      <w:r>
        <w:rPr>
          <w:rFonts w:ascii="メイリオ" w:eastAsia="メイリオ" w:hAnsi="メイリオ" w:cs="メイリオ" w:hint="eastAsia"/>
          <w:b/>
          <w:sz w:val="24"/>
          <w:szCs w:val="24"/>
        </w:rPr>
        <w:t>クーポン券</w:t>
      </w:r>
    </w:p>
    <w:tbl>
      <w:tblPr>
        <w:tblStyle w:val="a3"/>
        <w:tblW w:w="9923" w:type="dxa"/>
        <w:tblInd w:w="108" w:type="dxa"/>
        <w:tblLook w:val="04A0" w:firstRow="1" w:lastRow="0" w:firstColumn="1" w:lastColumn="0" w:noHBand="0" w:noVBand="1"/>
      </w:tblPr>
      <w:tblGrid>
        <w:gridCol w:w="2249"/>
        <w:gridCol w:w="7674"/>
      </w:tblGrid>
      <w:tr w:rsidR="008571C2" w:rsidRPr="000514EE" w:rsidTr="00F8767E">
        <w:trPr>
          <w:trHeight w:val="501"/>
        </w:trPr>
        <w:tc>
          <w:tcPr>
            <w:tcW w:w="2249" w:type="dxa"/>
          </w:tcPr>
          <w:p w:rsidR="008571C2" w:rsidRPr="000514EE" w:rsidRDefault="008571C2" w:rsidP="00300CDC">
            <w:pPr>
              <w:spacing w:line="440" w:lineRule="exact"/>
              <w:jc w:val="center"/>
              <w:rPr>
                <w:rFonts w:ascii="メイリオ" w:eastAsia="メイリオ" w:hAnsi="メイリオ" w:cs="メイリオ"/>
                <w:szCs w:val="21"/>
              </w:rPr>
            </w:pPr>
            <w:bookmarkStart w:id="1" w:name="_Hlk35935919"/>
            <w:bookmarkEnd w:id="0"/>
            <w:r w:rsidRPr="000514EE">
              <w:rPr>
                <w:rFonts w:ascii="メイリオ" w:eastAsia="メイリオ" w:hAnsi="メイリオ" w:cs="メイリオ" w:hint="eastAsia"/>
                <w:szCs w:val="21"/>
              </w:rPr>
              <w:t>該当箇所</w:t>
            </w:r>
          </w:p>
        </w:tc>
        <w:tc>
          <w:tcPr>
            <w:tcW w:w="7674" w:type="dxa"/>
          </w:tcPr>
          <w:p w:rsidR="008571C2" w:rsidRPr="000514EE" w:rsidRDefault="008571C2" w:rsidP="00300CDC">
            <w:pPr>
              <w:spacing w:line="440" w:lineRule="exact"/>
              <w:jc w:val="center"/>
              <w:rPr>
                <w:rFonts w:ascii="メイリオ" w:eastAsia="メイリオ" w:hAnsi="メイリオ" w:cs="メイリオ"/>
                <w:szCs w:val="21"/>
              </w:rPr>
            </w:pPr>
            <w:r w:rsidRPr="000514EE">
              <w:rPr>
                <w:rFonts w:ascii="メイリオ" w:eastAsia="メイリオ" w:hAnsi="メイリオ" w:cs="メイリオ" w:hint="eastAsia"/>
                <w:szCs w:val="21"/>
              </w:rPr>
              <w:t>留意事項</w:t>
            </w:r>
          </w:p>
        </w:tc>
      </w:tr>
      <w:bookmarkEnd w:id="1"/>
      <w:tr w:rsidR="001A6AFC" w:rsidRPr="000514EE" w:rsidTr="00506107">
        <w:trPr>
          <w:trHeight w:val="3244"/>
        </w:trPr>
        <w:tc>
          <w:tcPr>
            <w:tcW w:w="2249" w:type="dxa"/>
          </w:tcPr>
          <w:p w:rsidR="001A6AFC" w:rsidRDefault="001A6AFC" w:rsidP="001A6AFC">
            <w:pPr>
              <w:spacing w:line="440" w:lineRule="exact"/>
              <w:jc w:val="left"/>
              <w:rPr>
                <w:rFonts w:ascii="メイリオ" w:eastAsia="メイリオ" w:hAnsi="メイリオ" w:cs="メイリオ"/>
                <w:szCs w:val="21"/>
              </w:rPr>
            </w:pPr>
            <w:r>
              <w:rPr>
                <w:rFonts w:ascii="メイリオ" w:eastAsia="メイリオ" w:hAnsi="メイリオ" w:cs="メイリオ" w:hint="eastAsia"/>
                <w:szCs w:val="21"/>
              </w:rPr>
              <w:t>【予防接種券】</w:t>
            </w:r>
          </w:p>
          <w:p w:rsidR="001A6AFC" w:rsidRPr="000514EE" w:rsidRDefault="001A6AFC" w:rsidP="001A6AFC">
            <w:pPr>
              <w:spacing w:line="440" w:lineRule="exact"/>
              <w:jc w:val="left"/>
              <w:rPr>
                <w:rFonts w:ascii="メイリオ" w:eastAsia="メイリオ" w:hAnsi="メイリオ" w:cs="メイリオ"/>
                <w:szCs w:val="21"/>
              </w:rPr>
            </w:pPr>
            <w:r>
              <w:rPr>
                <w:rFonts w:ascii="メイリオ" w:eastAsia="メイリオ" w:hAnsi="メイリオ" w:cs="メイリオ" w:hint="eastAsia"/>
                <w:szCs w:val="21"/>
              </w:rPr>
              <w:t>・接種費用（税抜）欄</w:t>
            </w:r>
          </w:p>
        </w:tc>
        <w:tc>
          <w:tcPr>
            <w:tcW w:w="7674" w:type="dxa"/>
          </w:tcPr>
          <w:p w:rsidR="00474899" w:rsidRDefault="001A6AFC" w:rsidP="00F8767E">
            <w:pPr>
              <w:spacing w:line="400" w:lineRule="exact"/>
              <w:ind w:left="210" w:hangingChars="100" w:hanging="210"/>
              <w:rPr>
                <w:rFonts w:ascii="メイリオ" w:eastAsia="メイリオ" w:hAnsi="メイリオ" w:cs="メイリオ"/>
                <w:szCs w:val="21"/>
              </w:rPr>
            </w:pPr>
            <w:r w:rsidRPr="000514EE">
              <w:rPr>
                <w:rFonts w:ascii="メイリオ" w:eastAsia="メイリオ" w:hAnsi="メイリオ" w:cs="メイリオ" w:hint="eastAsia"/>
                <w:szCs w:val="21"/>
              </w:rPr>
              <w:t>・</w:t>
            </w:r>
            <w:r>
              <w:rPr>
                <w:rFonts w:ascii="メイリオ" w:eastAsia="メイリオ" w:hAnsi="メイリオ" w:cs="メイリオ" w:hint="eastAsia"/>
                <w:szCs w:val="21"/>
              </w:rPr>
              <w:t>20</w:t>
            </w:r>
            <w:r w:rsidR="00991F92">
              <w:rPr>
                <w:rFonts w:ascii="メイリオ" w:eastAsia="メイリオ" w:hAnsi="メイリオ" w:cs="メイリオ" w:hint="eastAsia"/>
                <w:szCs w:val="21"/>
              </w:rPr>
              <w:t>19</w:t>
            </w:r>
            <w:r>
              <w:rPr>
                <w:rFonts w:ascii="メイリオ" w:eastAsia="メイリオ" w:hAnsi="メイリオ" w:cs="メイリオ" w:hint="eastAsia"/>
                <w:szCs w:val="21"/>
              </w:rPr>
              <w:t>年度</w:t>
            </w:r>
            <w:r w:rsidR="0042084B">
              <w:rPr>
                <w:rFonts w:ascii="メイリオ" w:eastAsia="メイリオ" w:hAnsi="メイリオ" w:cs="メイリオ" w:hint="eastAsia"/>
                <w:szCs w:val="21"/>
              </w:rPr>
              <w:t>以前</w:t>
            </w:r>
            <w:r>
              <w:rPr>
                <w:rFonts w:ascii="メイリオ" w:eastAsia="メイリオ" w:hAnsi="メイリオ" w:cs="メイリオ" w:hint="eastAsia"/>
                <w:szCs w:val="21"/>
              </w:rPr>
              <w:t>に発行された予防接種のクーポン券を20</w:t>
            </w:r>
            <w:r w:rsidR="00991F92">
              <w:rPr>
                <w:rFonts w:ascii="メイリオ" w:eastAsia="メイリオ" w:hAnsi="メイリオ" w:cs="メイリオ" w:hint="eastAsia"/>
                <w:szCs w:val="21"/>
              </w:rPr>
              <w:t>20</w:t>
            </w:r>
            <w:r>
              <w:rPr>
                <w:rFonts w:ascii="メイリオ" w:eastAsia="メイリオ" w:hAnsi="メイリオ" w:cs="メイリオ" w:hint="eastAsia"/>
                <w:szCs w:val="21"/>
              </w:rPr>
              <w:t>年4月1日以降に使用する場合は</w:t>
            </w:r>
            <w:r w:rsidR="00474899">
              <w:rPr>
                <w:rFonts w:ascii="メイリオ" w:eastAsia="メイリオ" w:hAnsi="メイリオ" w:cs="メイリオ" w:hint="eastAsia"/>
                <w:szCs w:val="21"/>
              </w:rPr>
              <w:t>、別表の市町村別単価を必ずご確認ください。</w:t>
            </w:r>
          </w:p>
          <w:p w:rsidR="00474899" w:rsidRDefault="00474899" w:rsidP="00F8767E">
            <w:pPr>
              <w:spacing w:line="400" w:lineRule="exact"/>
              <w:ind w:firstLineChars="100" w:firstLine="210"/>
              <w:jc w:val="left"/>
              <w:rPr>
                <w:rFonts w:ascii="メイリオ" w:eastAsia="メイリオ" w:hAnsi="メイリオ" w:cs="メイリオ"/>
                <w:b/>
                <w:color w:val="FF0000"/>
                <w:szCs w:val="21"/>
              </w:rPr>
            </w:pPr>
            <w:r>
              <w:rPr>
                <w:rFonts w:ascii="メイリオ" w:eastAsia="メイリオ" w:hAnsi="メイリオ" w:cs="メイリオ" w:hint="eastAsia"/>
                <w:b/>
                <w:color w:val="FF0000"/>
                <w:szCs w:val="21"/>
              </w:rPr>
              <w:t xml:space="preserve">☛ </w:t>
            </w:r>
            <w:r w:rsidR="001A6AFC" w:rsidRPr="00474899">
              <w:rPr>
                <w:rFonts w:ascii="メイリオ" w:eastAsia="メイリオ" w:hAnsi="メイリオ" w:cs="メイリオ" w:hint="eastAsia"/>
                <w:b/>
                <w:color w:val="FF0000"/>
                <w:szCs w:val="21"/>
              </w:rPr>
              <w:t>別表</w:t>
            </w:r>
            <w:r w:rsidRPr="00474899">
              <w:rPr>
                <w:rFonts w:ascii="メイリオ" w:eastAsia="メイリオ" w:hAnsi="メイリオ" w:cs="メイリオ" w:hint="eastAsia"/>
                <w:b/>
                <w:color w:val="FF0000"/>
                <w:szCs w:val="21"/>
              </w:rPr>
              <w:t>『風しんの抗体検査価格表』</w:t>
            </w:r>
          </w:p>
          <w:p w:rsidR="00474899" w:rsidRPr="00474899" w:rsidRDefault="00474899" w:rsidP="00F8767E">
            <w:pPr>
              <w:spacing w:line="400" w:lineRule="exact"/>
              <w:ind w:firstLineChars="450" w:firstLine="945"/>
              <w:jc w:val="left"/>
              <w:rPr>
                <w:rFonts w:ascii="メイリオ" w:eastAsia="メイリオ" w:hAnsi="メイリオ" w:cs="メイリオ"/>
                <w:color w:val="FF0000"/>
                <w:sz w:val="22"/>
              </w:rPr>
            </w:pPr>
            <w:r>
              <w:rPr>
                <w:rFonts w:ascii="メイリオ" w:eastAsia="メイリオ" w:hAnsi="メイリオ" w:cs="メイリオ" w:hint="eastAsia"/>
                <w:b/>
                <w:color w:val="FF0000"/>
                <w:szCs w:val="21"/>
              </w:rPr>
              <w:t>『</w:t>
            </w:r>
            <w:r w:rsidRPr="00474899">
              <w:rPr>
                <w:rFonts w:ascii="メイリオ" w:eastAsia="メイリオ" w:hAnsi="メイリオ" w:cs="メイリオ" w:hint="eastAsia"/>
                <w:b/>
                <w:color w:val="FF0000"/>
                <w:szCs w:val="21"/>
              </w:rPr>
              <w:t>風しん対策の「予防接種」「予診のみ」の市町村別単価』</w:t>
            </w:r>
            <w:r>
              <w:rPr>
                <w:rFonts w:ascii="メイリオ" w:eastAsia="メイリオ" w:hAnsi="メイリオ" w:cs="メイリオ" w:hint="eastAsia"/>
                <w:b/>
                <w:color w:val="FF0000"/>
                <w:szCs w:val="21"/>
              </w:rPr>
              <w:t xml:space="preserve">　参照</w:t>
            </w:r>
          </w:p>
          <w:p w:rsidR="001A6AFC" w:rsidRDefault="001A6AFC" w:rsidP="00F8767E">
            <w:pPr>
              <w:spacing w:line="400" w:lineRule="exact"/>
              <w:ind w:left="210" w:hangingChars="100" w:hanging="210"/>
              <w:rPr>
                <w:rFonts w:ascii="メイリオ" w:eastAsia="メイリオ" w:hAnsi="メイリオ" w:cs="メイリオ"/>
                <w:szCs w:val="21"/>
              </w:rPr>
            </w:pPr>
            <w:r>
              <w:rPr>
                <w:rFonts w:ascii="メイリオ" w:eastAsia="メイリオ" w:hAnsi="メイリオ" w:cs="メイリオ" w:hint="eastAsia"/>
                <w:szCs w:val="21"/>
              </w:rPr>
              <w:t>・単価が変更となっている市町村分については、必ずクーポン券に記載された旧単価（税抜）を新単価（税抜）</w:t>
            </w:r>
            <w:r w:rsidR="00A836FB">
              <w:rPr>
                <w:rFonts w:ascii="メイリオ" w:eastAsia="メイリオ" w:hAnsi="メイリオ" w:cs="メイリオ" w:hint="eastAsia"/>
                <w:szCs w:val="21"/>
              </w:rPr>
              <w:t>へ、</w:t>
            </w:r>
            <w:r w:rsidR="00A836FB" w:rsidRPr="00A836FB">
              <w:rPr>
                <w:rFonts w:ascii="メイリオ" w:eastAsia="メイリオ" w:hAnsi="メイリオ" w:cs="メイリオ" w:hint="eastAsia"/>
                <w:szCs w:val="21"/>
                <w:u w:val="wave"/>
              </w:rPr>
              <w:t>余白部分に</w:t>
            </w:r>
            <w:r w:rsidRPr="00A836FB">
              <w:rPr>
                <w:rFonts w:ascii="メイリオ" w:eastAsia="メイリオ" w:hAnsi="メイリオ" w:cs="メイリオ" w:hint="eastAsia"/>
                <w:szCs w:val="21"/>
                <w:u w:val="wave"/>
              </w:rPr>
              <w:t>訂正のうえ</w:t>
            </w:r>
            <w:r>
              <w:rPr>
                <w:rFonts w:ascii="メイリオ" w:eastAsia="メイリオ" w:hAnsi="メイリオ" w:cs="メイリオ" w:hint="eastAsia"/>
                <w:szCs w:val="21"/>
              </w:rPr>
              <w:t>請求してください。</w:t>
            </w:r>
          </w:p>
          <w:p w:rsidR="00C62B11" w:rsidRPr="001A6AFC" w:rsidRDefault="001A6AFC" w:rsidP="00C62B11">
            <w:pPr>
              <w:spacing w:after="60" w:line="400" w:lineRule="exact"/>
              <w:ind w:left="210" w:hangingChars="100" w:hanging="210"/>
              <w:rPr>
                <w:rFonts w:ascii="メイリオ" w:eastAsia="メイリオ" w:hAnsi="メイリオ" w:cs="メイリオ"/>
                <w:szCs w:val="21"/>
              </w:rPr>
            </w:pPr>
            <w:r>
              <w:rPr>
                <w:rFonts w:ascii="メイリオ" w:eastAsia="メイリオ" w:hAnsi="メイリオ" w:cs="メイリオ" w:hint="eastAsia"/>
                <w:szCs w:val="21"/>
              </w:rPr>
              <w:t>・金額が訂正されていない場合、改定前の価格で確定され</w:t>
            </w:r>
            <w:r w:rsidR="00474899">
              <w:rPr>
                <w:rFonts w:ascii="メイリオ" w:eastAsia="メイリオ" w:hAnsi="メイリオ" w:cs="メイリオ" w:hint="eastAsia"/>
                <w:szCs w:val="21"/>
              </w:rPr>
              <w:t>ることがあり</w:t>
            </w:r>
            <w:r>
              <w:rPr>
                <w:rFonts w:ascii="メイリオ" w:eastAsia="メイリオ" w:hAnsi="メイリオ" w:cs="メイリオ" w:hint="eastAsia"/>
                <w:szCs w:val="21"/>
              </w:rPr>
              <w:t>ますのでご注意ください。</w:t>
            </w:r>
          </w:p>
        </w:tc>
      </w:tr>
      <w:tr w:rsidR="00E63389" w:rsidRPr="000514EE" w:rsidTr="0085581D">
        <w:trPr>
          <w:trHeight w:val="501"/>
        </w:trPr>
        <w:tc>
          <w:tcPr>
            <w:tcW w:w="2249" w:type="dxa"/>
          </w:tcPr>
          <w:p w:rsidR="00E63389" w:rsidRPr="000514EE" w:rsidRDefault="00E63389" w:rsidP="0085581D">
            <w:pPr>
              <w:spacing w:line="440" w:lineRule="exact"/>
              <w:jc w:val="center"/>
              <w:rPr>
                <w:rFonts w:ascii="メイリオ" w:eastAsia="メイリオ" w:hAnsi="メイリオ" w:cs="メイリオ"/>
                <w:szCs w:val="21"/>
              </w:rPr>
            </w:pPr>
            <w:r w:rsidRPr="000514EE">
              <w:rPr>
                <w:rFonts w:ascii="メイリオ" w:eastAsia="メイリオ" w:hAnsi="メイリオ" w:cs="メイリオ" w:hint="eastAsia"/>
                <w:szCs w:val="21"/>
              </w:rPr>
              <w:lastRenderedPageBreak/>
              <w:t>該当箇所</w:t>
            </w:r>
          </w:p>
        </w:tc>
        <w:tc>
          <w:tcPr>
            <w:tcW w:w="7674" w:type="dxa"/>
          </w:tcPr>
          <w:p w:rsidR="00E63389" w:rsidRPr="000514EE" w:rsidRDefault="00E63389" w:rsidP="0085581D">
            <w:pPr>
              <w:spacing w:line="440" w:lineRule="exact"/>
              <w:jc w:val="center"/>
              <w:rPr>
                <w:rFonts w:ascii="メイリオ" w:eastAsia="メイリオ" w:hAnsi="メイリオ" w:cs="メイリオ"/>
                <w:szCs w:val="21"/>
              </w:rPr>
            </w:pPr>
            <w:r w:rsidRPr="000514EE">
              <w:rPr>
                <w:rFonts w:ascii="メイリオ" w:eastAsia="メイリオ" w:hAnsi="メイリオ" w:cs="メイリオ" w:hint="eastAsia"/>
                <w:szCs w:val="21"/>
              </w:rPr>
              <w:t>留意事項</w:t>
            </w:r>
          </w:p>
        </w:tc>
      </w:tr>
      <w:tr w:rsidR="00E63389" w:rsidRPr="00EC1EDA" w:rsidTr="00E63389">
        <w:trPr>
          <w:trHeight w:val="2544"/>
        </w:trPr>
        <w:tc>
          <w:tcPr>
            <w:tcW w:w="2249" w:type="dxa"/>
          </w:tcPr>
          <w:p w:rsidR="00E63389" w:rsidRDefault="00E63389" w:rsidP="0085581D">
            <w:pPr>
              <w:spacing w:line="400" w:lineRule="exact"/>
              <w:rPr>
                <w:rFonts w:ascii="メイリオ" w:eastAsia="メイリオ" w:hAnsi="メイリオ" w:cs="メイリオ"/>
                <w:szCs w:val="21"/>
              </w:rPr>
            </w:pPr>
            <w:r>
              <w:rPr>
                <w:rFonts w:ascii="メイリオ" w:eastAsia="メイリオ" w:hAnsi="メイリオ" w:cs="メイリオ" w:hint="eastAsia"/>
                <w:szCs w:val="21"/>
              </w:rPr>
              <w:t>【抗体検査券】</w:t>
            </w:r>
          </w:p>
          <w:p w:rsidR="00E63389" w:rsidRDefault="00E63389" w:rsidP="0085581D">
            <w:pPr>
              <w:spacing w:line="400" w:lineRule="exact"/>
              <w:rPr>
                <w:rFonts w:ascii="メイリオ" w:eastAsia="メイリオ" w:hAnsi="メイリオ" w:cs="メイリオ"/>
                <w:szCs w:val="21"/>
              </w:rPr>
            </w:pPr>
            <w:r>
              <w:rPr>
                <w:rFonts w:ascii="メイリオ" w:eastAsia="メイリオ" w:hAnsi="メイリオ" w:cs="メイリオ" w:hint="eastAsia"/>
                <w:szCs w:val="21"/>
              </w:rPr>
              <w:t>【予防接種券】</w:t>
            </w:r>
          </w:p>
          <w:p w:rsidR="00E63389" w:rsidRDefault="00E63389" w:rsidP="0085581D">
            <w:pPr>
              <w:spacing w:line="400" w:lineRule="exact"/>
              <w:rPr>
                <w:rFonts w:ascii="メイリオ" w:eastAsia="メイリオ" w:hAnsi="メイリオ" w:cs="メイリオ"/>
                <w:szCs w:val="21"/>
              </w:rPr>
            </w:pPr>
            <w:r>
              <w:rPr>
                <w:rFonts w:ascii="メイリオ" w:eastAsia="メイリオ" w:hAnsi="メイリオ" w:cs="メイリオ" w:hint="eastAsia"/>
                <w:szCs w:val="21"/>
              </w:rPr>
              <w:t>【予診のみ券】</w:t>
            </w:r>
          </w:p>
          <w:p w:rsidR="00E63389" w:rsidRDefault="00E63389" w:rsidP="0085581D">
            <w:pPr>
              <w:spacing w:line="400" w:lineRule="exact"/>
              <w:rPr>
                <w:rFonts w:ascii="メイリオ" w:eastAsia="メイリオ" w:hAnsi="メイリオ" w:cs="メイリオ"/>
                <w:szCs w:val="21"/>
              </w:rPr>
            </w:pPr>
            <w:r>
              <w:rPr>
                <w:rFonts w:ascii="メイリオ" w:eastAsia="メイリオ" w:hAnsi="メイリオ" w:cs="メイリオ" w:hint="eastAsia"/>
                <w:szCs w:val="21"/>
              </w:rPr>
              <w:t>・有効期限</w:t>
            </w:r>
          </w:p>
        </w:tc>
        <w:tc>
          <w:tcPr>
            <w:tcW w:w="7674" w:type="dxa"/>
          </w:tcPr>
          <w:p w:rsidR="00E63389" w:rsidRDefault="00E63389" w:rsidP="0085581D">
            <w:pPr>
              <w:spacing w:line="400" w:lineRule="exact"/>
              <w:ind w:left="210" w:hangingChars="100" w:hanging="210"/>
              <w:rPr>
                <w:rFonts w:ascii="メイリオ" w:eastAsia="メイリオ" w:hAnsi="メイリオ" w:cs="メイリオ"/>
                <w:szCs w:val="21"/>
              </w:rPr>
            </w:pPr>
            <w:r w:rsidRPr="000514EE">
              <w:rPr>
                <w:rFonts w:ascii="メイリオ" w:eastAsia="メイリオ" w:hAnsi="メイリオ" w:cs="メイリオ" w:hint="eastAsia"/>
                <w:szCs w:val="21"/>
              </w:rPr>
              <w:t>・</w:t>
            </w:r>
            <w:r>
              <w:rPr>
                <w:rFonts w:ascii="メイリオ" w:eastAsia="メイリオ" w:hAnsi="メイリオ" w:cs="メイリオ" w:hint="eastAsia"/>
                <w:szCs w:val="21"/>
              </w:rPr>
              <w:t>20</w:t>
            </w:r>
            <w:r w:rsidR="0042084B">
              <w:rPr>
                <w:rFonts w:ascii="メイリオ" w:eastAsia="メイリオ" w:hAnsi="メイリオ" w:cs="メイリオ" w:hint="eastAsia"/>
                <w:szCs w:val="21"/>
              </w:rPr>
              <w:t>20</w:t>
            </w:r>
            <w:r>
              <w:rPr>
                <w:rFonts w:ascii="メイリオ" w:eastAsia="メイリオ" w:hAnsi="メイリオ" w:cs="メイリオ" w:hint="eastAsia"/>
                <w:szCs w:val="21"/>
              </w:rPr>
              <w:t>年度</w:t>
            </w:r>
            <w:r w:rsidR="0042084B">
              <w:rPr>
                <w:rFonts w:ascii="メイリオ" w:eastAsia="メイリオ" w:hAnsi="メイリオ" w:cs="メイリオ" w:hint="eastAsia"/>
                <w:szCs w:val="21"/>
              </w:rPr>
              <w:t>以前</w:t>
            </w:r>
            <w:r>
              <w:rPr>
                <w:rFonts w:ascii="メイリオ" w:eastAsia="メイリオ" w:hAnsi="メイリオ" w:cs="メイリオ" w:hint="eastAsia"/>
                <w:szCs w:val="21"/>
              </w:rPr>
              <w:t>に発行されたクーポン券は、有効期限を</w:t>
            </w:r>
            <w:r w:rsidR="003D7819">
              <w:rPr>
                <w:rFonts w:ascii="メイリオ" w:eastAsia="メイリオ" w:hAnsi="メイリオ" w:cs="メイリオ" w:hint="eastAsia"/>
                <w:szCs w:val="21"/>
              </w:rPr>
              <w:t>2022年2月または3月まで</w:t>
            </w:r>
            <w:bookmarkStart w:id="2" w:name="_GoBack"/>
            <w:bookmarkEnd w:id="2"/>
            <w:r>
              <w:rPr>
                <w:rFonts w:ascii="メイリオ" w:eastAsia="メイリオ" w:hAnsi="メイリオ" w:cs="メイリオ" w:hint="eastAsia"/>
                <w:szCs w:val="21"/>
              </w:rPr>
              <w:t>延長して使用することができます。</w:t>
            </w:r>
          </w:p>
          <w:p w:rsidR="003D7819" w:rsidRDefault="003D7819" w:rsidP="0085581D">
            <w:pPr>
              <w:spacing w:line="400" w:lineRule="exact"/>
              <w:ind w:left="210" w:hangingChars="100" w:hanging="210"/>
              <w:rPr>
                <w:rFonts w:ascii="メイリオ" w:eastAsia="メイリオ" w:hAnsi="メイリオ" w:cs="メイリオ" w:hint="eastAsia"/>
                <w:szCs w:val="21"/>
              </w:rPr>
            </w:pPr>
            <w:r>
              <w:rPr>
                <w:rFonts w:ascii="メイリオ" w:eastAsia="メイリオ" w:hAnsi="メイリオ" w:cs="メイリオ" w:hint="eastAsia"/>
                <w:szCs w:val="21"/>
              </w:rPr>
              <w:t>・クーポン券の有効期限については発行元の市町村にお問い合わせください。</w:t>
            </w:r>
          </w:p>
          <w:p w:rsidR="00E63389" w:rsidRPr="000514EE" w:rsidRDefault="00E63389" w:rsidP="003D7819">
            <w:pPr>
              <w:spacing w:line="400" w:lineRule="exact"/>
              <w:ind w:left="210" w:hangingChars="100" w:hanging="210"/>
              <w:rPr>
                <w:rFonts w:ascii="メイリオ" w:eastAsia="メイリオ" w:hAnsi="メイリオ" w:cs="メイリオ"/>
                <w:szCs w:val="21"/>
              </w:rPr>
            </w:pPr>
            <w:r>
              <w:rPr>
                <w:rFonts w:ascii="メイリオ" w:eastAsia="メイリオ" w:hAnsi="メイリオ" w:cs="メイリオ" w:hint="eastAsia"/>
                <w:szCs w:val="21"/>
              </w:rPr>
              <w:t>・延長は、厚生労働省の方針により全市区町村一律の取扱いとなりますので、クーポン券の有効期限については、訂正していただく必要はありません。</w:t>
            </w:r>
          </w:p>
        </w:tc>
      </w:tr>
    </w:tbl>
    <w:p w:rsidR="00E63389" w:rsidRPr="00E63389" w:rsidRDefault="00E63389" w:rsidP="00E63389">
      <w:pPr>
        <w:spacing w:line="300" w:lineRule="exact"/>
        <w:rPr>
          <w:rFonts w:ascii="メイリオ" w:eastAsia="メイリオ" w:hAnsi="メイリオ" w:cs="メイリオ"/>
          <w:b/>
          <w:sz w:val="24"/>
          <w:szCs w:val="24"/>
        </w:rPr>
      </w:pPr>
    </w:p>
    <w:p w:rsidR="00297E2B" w:rsidRPr="00E10D94" w:rsidRDefault="00F8767E" w:rsidP="00F8767E">
      <w:pPr>
        <w:spacing w:after="60" w:line="500" w:lineRule="exact"/>
        <w:rPr>
          <w:rFonts w:ascii="メイリオ" w:eastAsia="メイリオ" w:hAnsi="メイリオ" w:cs="メイリオ"/>
          <w:b/>
          <w:sz w:val="24"/>
          <w:szCs w:val="24"/>
        </w:rPr>
      </w:pPr>
      <w:r>
        <w:rPr>
          <w:rFonts w:ascii="メイリオ" w:eastAsia="メイリオ" w:hAnsi="メイリオ" w:cs="メイリオ" w:hint="eastAsia"/>
          <w:b/>
          <w:sz w:val="24"/>
          <w:szCs w:val="24"/>
        </w:rPr>
        <w:t>３</w:t>
      </w:r>
      <w:r w:rsidRPr="00E10D94">
        <w:rPr>
          <w:rFonts w:ascii="メイリオ" w:eastAsia="メイリオ" w:hAnsi="メイリオ" w:cs="メイリオ" w:hint="eastAsia"/>
          <w:b/>
          <w:sz w:val="24"/>
          <w:szCs w:val="24"/>
        </w:rPr>
        <w:t>．</w:t>
      </w:r>
      <w:r w:rsidR="00FF4F4D" w:rsidRPr="00E10D94">
        <w:rPr>
          <w:rFonts w:ascii="メイリオ" w:eastAsia="メイリオ" w:hAnsi="メイリオ" w:cs="メイリオ" w:hint="eastAsia"/>
          <w:b/>
          <w:sz w:val="24"/>
          <w:szCs w:val="24"/>
        </w:rPr>
        <w:t>総括書、</w:t>
      </w:r>
      <w:r w:rsidR="00297E2B" w:rsidRPr="00E10D94">
        <w:rPr>
          <w:rFonts w:ascii="メイリオ" w:eastAsia="メイリオ" w:hAnsi="メイリオ" w:cs="メイリオ" w:hint="eastAsia"/>
          <w:b/>
          <w:sz w:val="24"/>
          <w:szCs w:val="24"/>
        </w:rPr>
        <w:t>市区町村別請求書</w:t>
      </w:r>
    </w:p>
    <w:tbl>
      <w:tblPr>
        <w:tblStyle w:val="a3"/>
        <w:tblW w:w="9923" w:type="dxa"/>
        <w:tblInd w:w="108" w:type="dxa"/>
        <w:tblLook w:val="04A0" w:firstRow="1" w:lastRow="0" w:firstColumn="1" w:lastColumn="0" w:noHBand="0" w:noVBand="1"/>
      </w:tblPr>
      <w:tblGrid>
        <w:gridCol w:w="2268"/>
        <w:gridCol w:w="7655"/>
      </w:tblGrid>
      <w:tr w:rsidR="00297E2B" w:rsidRPr="000514EE" w:rsidTr="006A0545">
        <w:trPr>
          <w:trHeight w:val="501"/>
        </w:trPr>
        <w:tc>
          <w:tcPr>
            <w:tcW w:w="2268" w:type="dxa"/>
          </w:tcPr>
          <w:p w:rsidR="00297E2B" w:rsidRPr="000514EE" w:rsidRDefault="00297E2B" w:rsidP="00A51F9C">
            <w:pPr>
              <w:spacing w:line="440" w:lineRule="exact"/>
              <w:jc w:val="center"/>
              <w:rPr>
                <w:rFonts w:ascii="メイリオ" w:eastAsia="メイリオ" w:hAnsi="メイリオ" w:cs="メイリオ"/>
                <w:szCs w:val="21"/>
              </w:rPr>
            </w:pPr>
            <w:r w:rsidRPr="000514EE">
              <w:rPr>
                <w:rFonts w:ascii="メイリオ" w:eastAsia="メイリオ" w:hAnsi="メイリオ" w:cs="メイリオ" w:hint="eastAsia"/>
                <w:szCs w:val="21"/>
              </w:rPr>
              <w:t>該当箇所</w:t>
            </w:r>
          </w:p>
        </w:tc>
        <w:tc>
          <w:tcPr>
            <w:tcW w:w="7655" w:type="dxa"/>
          </w:tcPr>
          <w:p w:rsidR="00297E2B" w:rsidRPr="000514EE" w:rsidRDefault="00297E2B" w:rsidP="00297E2B">
            <w:pPr>
              <w:spacing w:line="440" w:lineRule="exact"/>
              <w:jc w:val="center"/>
              <w:rPr>
                <w:rFonts w:ascii="メイリオ" w:eastAsia="メイリオ" w:hAnsi="メイリオ" w:cs="メイリオ"/>
                <w:szCs w:val="21"/>
              </w:rPr>
            </w:pPr>
            <w:r w:rsidRPr="000514EE">
              <w:rPr>
                <w:rFonts w:ascii="メイリオ" w:eastAsia="メイリオ" w:hAnsi="メイリオ" w:cs="メイリオ" w:hint="eastAsia"/>
                <w:szCs w:val="21"/>
              </w:rPr>
              <w:t>留意事項</w:t>
            </w:r>
          </w:p>
        </w:tc>
      </w:tr>
      <w:tr w:rsidR="00497271" w:rsidRPr="00EC1EDA" w:rsidTr="0085581D">
        <w:trPr>
          <w:trHeight w:val="994"/>
        </w:trPr>
        <w:tc>
          <w:tcPr>
            <w:tcW w:w="2268" w:type="dxa"/>
          </w:tcPr>
          <w:p w:rsidR="00497271" w:rsidRDefault="00497271" w:rsidP="0085581D">
            <w:pPr>
              <w:spacing w:line="400" w:lineRule="exact"/>
              <w:rPr>
                <w:rFonts w:ascii="メイリオ" w:eastAsia="メイリオ" w:hAnsi="メイリオ" w:cs="メイリオ"/>
                <w:szCs w:val="21"/>
              </w:rPr>
            </w:pPr>
            <w:r>
              <w:rPr>
                <w:rFonts w:ascii="メイリオ" w:eastAsia="メイリオ" w:hAnsi="メイリオ" w:cs="メイリオ" w:hint="eastAsia"/>
                <w:szCs w:val="21"/>
              </w:rPr>
              <w:t>【総括書】</w:t>
            </w:r>
          </w:p>
          <w:p w:rsidR="00497271" w:rsidRPr="000514EE" w:rsidRDefault="00497271" w:rsidP="0085581D">
            <w:pPr>
              <w:spacing w:line="400" w:lineRule="exact"/>
              <w:rPr>
                <w:rFonts w:ascii="メイリオ" w:eastAsia="メイリオ" w:hAnsi="メイリオ" w:cs="メイリオ"/>
                <w:szCs w:val="21"/>
              </w:rPr>
            </w:pPr>
            <w:r>
              <w:rPr>
                <w:rFonts w:ascii="メイリオ" w:eastAsia="メイリオ" w:hAnsi="メイリオ" w:cs="メイリオ" w:hint="eastAsia"/>
                <w:szCs w:val="21"/>
              </w:rPr>
              <w:t xml:space="preserve">　</w:t>
            </w:r>
          </w:p>
        </w:tc>
        <w:tc>
          <w:tcPr>
            <w:tcW w:w="7655" w:type="dxa"/>
          </w:tcPr>
          <w:p w:rsidR="00497271" w:rsidRPr="00D92FC9" w:rsidRDefault="00497271" w:rsidP="00C62B11">
            <w:pPr>
              <w:spacing w:after="60" w:line="400" w:lineRule="exact"/>
              <w:ind w:left="210" w:hangingChars="100" w:hanging="210"/>
              <w:rPr>
                <w:rFonts w:ascii="メイリオ" w:eastAsia="メイリオ" w:hAnsi="メイリオ" w:cs="メイリオ"/>
                <w:szCs w:val="21"/>
              </w:rPr>
            </w:pPr>
            <w:r w:rsidRPr="000514EE">
              <w:rPr>
                <w:rFonts w:ascii="メイリオ" w:eastAsia="メイリオ" w:hAnsi="メイリオ" w:cs="メイリオ" w:hint="eastAsia"/>
                <w:szCs w:val="21"/>
              </w:rPr>
              <w:t>・</w:t>
            </w:r>
            <w:r w:rsidRPr="001D2910">
              <w:rPr>
                <w:rFonts w:ascii="メイリオ" w:eastAsia="メイリオ" w:hAnsi="メイリオ" w:cs="メイリオ" w:hint="eastAsia"/>
                <w:b/>
                <w:color w:val="FF0000"/>
                <w:szCs w:val="21"/>
                <w:u w:val="single"/>
              </w:rPr>
              <w:t>「総括書」については</w:t>
            </w:r>
            <w:r>
              <w:rPr>
                <w:rFonts w:ascii="メイリオ" w:eastAsia="メイリオ" w:hAnsi="メイリオ" w:cs="メイリオ" w:hint="eastAsia"/>
                <w:szCs w:val="21"/>
              </w:rPr>
              <w:t>すべての市区町村別請求書を集計</w:t>
            </w:r>
            <w:r w:rsidR="00C62B11">
              <w:rPr>
                <w:rFonts w:ascii="メイリオ" w:eastAsia="メイリオ" w:hAnsi="メイリオ" w:cs="メイリオ" w:hint="eastAsia"/>
                <w:szCs w:val="21"/>
              </w:rPr>
              <w:t>し</w:t>
            </w:r>
            <w:r>
              <w:rPr>
                <w:rFonts w:ascii="メイリオ" w:eastAsia="メイリオ" w:hAnsi="メイリオ" w:cs="メイリオ" w:hint="eastAsia"/>
                <w:szCs w:val="21"/>
              </w:rPr>
              <w:t>、１医療機関につき</w:t>
            </w:r>
            <w:r w:rsidRPr="001D2910">
              <w:rPr>
                <w:rFonts w:ascii="メイリオ" w:eastAsia="メイリオ" w:hAnsi="メイリオ" w:cs="メイリオ" w:hint="eastAsia"/>
                <w:b/>
                <w:color w:val="FF0000"/>
                <w:szCs w:val="21"/>
                <w:u w:val="single"/>
              </w:rPr>
              <w:t>1枚のみ提出</w:t>
            </w:r>
            <w:r>
              <w:rPr>
                <w:rFonts w:ascii="メイリオ" w:eastAsia="メイリオ" w:hAnsi="メイリオ" w:cs="メイリオ" w:hint="eastAsia"/>
                <w:szCs w:val="21"/>
              </w:rPr>
              <w:t>してください。（8％、10％も合算してください）</w:t>
            </w:r>
          </w:p>
        </w:tc>
      </w:tr>
      <w:tr w:rsidR="00D92FC9" w:rsidRPr="00EC1EDA" w:rsidTr="00C62B11">
        <w:trPr>
          <w:trHeight w:val="2659"/>
        </w:trPr>
        <w:tc>
          <w:tcPr>
            <w:tcW w:w="2268" w:type="dxa"/>
          </w:tcPr>
          <w:p w:rsidR="006A0545" w:rsidRDefault="006A0545" w:rsidP="008B4ABB">
            <w:pPr>
              <w:spacing w:line="400" w:lineRule="exact"/>
              <w:rPr>
                <w:rFonts w:ascii="メイリオ" w:eastAsia="メイリオ" w:hAnsi="メイリオ" w:cs="メイリオ"/>
                <w:szCs w:val="21"/>
              </w:rPr>
            </w:pPr>
            <w:r>
              <w:rPr>
                <w:rFonts w:ascii="メイリオ" w:eastAsia="メイリオ" w:hAnsi="メイリオ" w:cs="メイリオ" w:hint="eastAsia"/>
                <w:szCs w:val="21"/>
              </w:rPr>
              <w:t>【</w:t>
            </w:r>
            <w:r w:rsidR="00D92FC9" w:rsidRPr="000514EE">
              <w:rPr>
                <w:rFonts w:ascii="メイリオ" w:eastAsia="メイリオ" w:hAnsi="メイリオ" w:cs="メイリオ" w:hint="eastAsia"/>
                <w:szCs w:val="21"/>
              </w:rPr>
              <w:t>市区町村</w:t>
            </w:r>
            <w:r w:rsidR="008B4ABB">
              <w:rPr>
                <w:rFonts w:ascii="メイリオ" w:eastAsia="メイリオ" w:hAnsi="メイリオ" w:cs="メイリオ" w:hint="eastAsia"/>
                <w:szCs w:val="21"/>
              </w:rPr>
              <w:t>別請求書</w:t>
            </w:r>
            <w:r>
              <w:rPr>
                <w:rFonts w:ascii="メイリオ" w:eastAsia="メイリオ" w:hAnsi="メイリオ" w:cs="メイリオ" w:hint="eastAsia"/>
                <w:szCs w:val="21"/>
              </w:rPr>
              <w:t xml:space="preserve">】　　　</w:t>
            </w:r>
          </w:p>
          <w:p w:rsidR="00D92FC9" w:rsidRPr="000514EE" w:rsidRDefault="006B22D8" w:rsidP="008B4ABB">
            <w:pPr>
              <w:spacing w:line="400" w:lineRule="exact"/>
              <w:rPr>
                <w:rFonts w:ascii="メイリオ" w:eastAsia="メイリオ" w:hAnsi="メイリオ" w:cs="メイリオ"/>
                <w:szCs w:val="21"/>
              </w:rPr>
            </w:pPr>
            <w:r>
              <w:rPr>
                <w:rFonts w:ascii="メイリオ" w:eastAsia="メイリオ" w:hAnsi="メイリオ" w:cs="メイリオ" w:hint="eastAsia"/>
                <w:szCs w:val="21"/>
              </w:rPr>
              <w:t xml:space="preserve">　・消費税率</w:t>
            </w:r>
          </w:p>
        </w:tc>
        <w:tc>
          <w:tcPr>
            <w:tcW w:w="7655" w:type="dxa"/>
          </w:tcPr>
          <w:p w:rsidR="00CC4CBC" w:rsidRPr="00DE5DB5" w:rsidRDefault="00425338" w:rsidP="00C62B11">
            <w:pPr>
              <w:spacing w:before="60" w:after="60" w:line="400" w:lineRule="exact"/>
              <w:ind w:left="210" w:hangingChars="100" w:hanging="210"/>
              <w:rPr>
                <w:rFonts w:ascii="メイリオ" w:eastAsia="メイリオ" w:hAnsi="メイリオ" w:cs="メイリオ"/>
                <w:b/>
                <w:szCs w:val="21"/>
                <w:u w:val="single"/>
              </w:rPr>
            </w:pPr>
            <w:r>
              <w:rPr>
                <w:rFonts w:ascii="メイリオ" w:eastAsia="メイリオ" w:hAnsi="メイリオ" w:cs="メイリオ" w:hint="eastAsia"/>
                <w:szCs w:val="21"/>
              </w:rPr>
              <w:t>・</w:t>
            </w:r>
            <w:r w:rsidR="008B4ABB">
              <w:rPr>
                <w:rFonts w:ascii="メイリオ" w:eastAsia="メイリオ" w:hAnsi="メイリオ" w:cs="メイリオ" w:hint="eastAsia"/>
                <w:szCs w:val="21"/>
              </w:rPr>
              <w:t>同一市町村</w:t>
            </w:r>
            <w:r>
              <w:rPr>
                <w:rFonts w:ascii="メイリオ" w:eastAsia="メイリオ" w:hAnsi="メイリオ" w:cs="メイリオ" w:hint="eastAsia"/>
                <w:szCs w:val="21"/>
              </w:rPr>
              <w:t>において、</w:t>
            </w:r>
            <w:r w:rsidR="001D2910">
              <w:rPr>
                <w:rFonts w:ascii="メイリオ" w:eastAsia="メイリオ" w:hAnsi="メイリオ" w:cs="メイリオ" w:hint="eastAsia"/>
                <w:szCs w:val="21"/>
              </w:rPr>
              <w:t>「</w:t>
            </w:r>
            <w:r w:rsidR="006A0545">
              <w:rPr>
                <w:rFonts w:ascii="メイリオ" w:eastAsia="メイリオ" w:hAnsi="メイリオ" w:cs="メイリオ" w:hint="eastAsia"/>
                <w:szCs w:val="21"/>
              </w:rPr>
              <w:t>2019年9月</w:t>
            </w:r>
            <w:r w:rsidR="001D2910">
              <w:rPr>
                <w:rFonts w:ascii="メイリオ" w:eastAsia="メイリオ" w:hAnsi="メイリオ" w:cs="メイリオ" w:hint="eastAsia"/>
                <w:szCs w:val="21"/>
              </w:rPr>
              <w:t>以前</w:t>
            </w:r>
            <w:r w:rsidR="006A0545">
              <w:rPr>
                <w:rFonts w:ascii="メイリオ" w:eastAsia="メイリオ" w:hAnsi="メイリオ" w:cs="メイリオ" w:hint="eastAsia"/>
                <w:szCs w:val="21"/>
              </w:rPr>
              <w:t>実施分</w:t>
            </w:r>
            <w:r w:rsidR="001D2910">
              <w:rPr>
                <w:rFonts w:ascii="メイリオ" w:eastAsia="メイリオ" w:hAnsi="メイリオ" w:cs="メイリオ" w:hint="eastAsia"/>
                <w:szCs w:val="21"/>
              </w:rPr>
              <w:t>」</w:t>
            </w:r>
            <w:r w:rsidR="006A0545">
              <w:rPr>
                <w:rFonts w:ascii="メイリオ" w:eastAsia="メイリオ" w:hAnsi="メイリオ" w:cs="メイリオ" w:hint="eastAsia"/>
                <w:szCs w:val="21"/>
              </w:rPr>
              <w:t>と</w:t>
            </w:r>
            <w:r w:rsidR="001D2910">
              <w:rPr>
                <w:rFonts w:ascii="メイリオ" w:eastAsia="メイリオ" w:hAnsi="メイリオ" w:cs="メイリオ" w:hint="eastAsia"/>
                <w:szCs w:val="21"/>
              </w:rPr>
              <w:t>「</w:t>
            </w:r>
            <w:r w:rsidR="006A0545">
              <w:rPr>
                <w:rFonts w:ascii="メイリオ" w:eastAsia="メイリオ" w:hAnsi="メイリオ" w:cs="メイリオ" w:hint="eastAsia"/>
                <w:szCs w:val="21"/>
              </w:rPr>
              <w:t>2019年10月以降実施分</w:t>
            </w:r>
            <w:r w:rsidR="001D2910">
              <w:rPr>
                <w:rFonts w:ascii="メイリオ" w:eastAsia="メイリオ" w:hAnsi="メイリオ" w:cs="メイリオ" w:hint="eastAsia"/>
                <w:szCs w:val="21"/>
              </w:rPr>
              <w:t>」</w:t>
            </w:r>
            <w:r w:rsidR="006A0545">
              <w:rPr>
                <w:rFonts w:ascii="メイリオ" w:eastAsia="メイリオ" w:hAnsi="メイリオ" w:cs="メイリオ" w:hint="eastAsia"/>
                <w:szCs w:val="21"/>
              </w:rPr>
              <w:t>が</w:t>
            </w:r>
            <w:r w:rsidR="008B4ABB">
              <w:rPr>
                <w:rFonts w:ascii="メイリオ" w:eastAsia="メイリオ" w:hAnsi="メイリオ" w:cs="メイリオ" w:hint="eastAsia"/>
                <w:szCs w:val="21"/>
              </w:rPr>
              <w:t>両方ある場合は、</w:t>
            </w:r>
            <w:r w:rsidR="001D2910" w:rsidRPr="00DE5DB5">
              <w:rPr>
                <w:rFonts w:ascii="メイリオ" w:eastAsia="メイリオ" w:hAnsi="メイリオ" w:cs="メイリオ" w:hint="eastAsia"/>
                <w:b/>
                <w:szCs w:val="21"/>
                <w:u w:val="single"/>
              </w:rPr>
              <w:t>「</w:t>
            </w:r>
            <w:r w:rsidR="00D42322" w:rsidRPr="00DE5DB5">
              <w:rPr>
                <w:rFonts w:ascii="メイリオ" w:eastAsia="メイリオ" w:hAnsi="メイリオ" w:cs="メイリオ" w:hint="eastAsia"/>
                <w:b/>
                <w:szCs w:val="21"/>
                <w:u w:val="single"/>
              </w:rPr>
              <w:t>8</w:t>
            </w:r>
            <w:r w:rsidR="00D42322" w:rsidRPr="00DE5DB5">
              <w:rPr>
                <w:rFonts w:ascii="メイリオ" w:eastAsia="メイリオ" w:hAnsi="メイリオ" w:cs="メイリオ"/>
                <w:b/>
                <w:szCs w:val="21"/>
                <w:u w:val="single"/>
              </w:rPr>
              <w:t>%</w:t>
            </w:r>
            <w:r w:rsidR="00D42322" w:rsidRPr="00DE5DB5">
              <w:rPr>
                <w:rFonts w:ascii="メイリオ" w:eastAsia="メイリオ" w:hAnsi="メイリオ" w:cs="メイリオ" w:hint="eastAsia"/>
                <w:b/>
                <w:szCs w:val="21"/>
                <w:u w:val="single"/>
              </w:rPr>
              <w:t>の請求書</w:t>
            </w:r>
            <w:r w:rsidR="001D2910" w:rsidRPr="00DE5DB5">
              <w:rPr>
                <w:rFonts w:ascii="メイリオ" w:eastAsia="メイリオ" w:hAnsi="メイリオ" w:cs="メイリオ" w:hint="eastAsia"/>
                <w:b/>
                <w:szCs w:val="21"/>
                <w:u w:val="single"/>
              </w:rPr>
              <w:t>」</w:t>
            </w:r>
            <w:r w:rsidR="00D42322" w:rsidRPr="00DE5DB5">
              <w:rPr>
                <w:rFonts w:ascii="メイリオ" w:eastAsia="メイリオ" w:hAnsi="メイリオ" w:cs="メイリオ" w:hint="eastAsia"/>
                <w:b/>
                <w:szCs w:val="21"/>
                <w:u w:val="single"/>
              </w:rPr>
              <w:t>と</w:t>
            </w:r>
            <w:r w:rsidR="001D2910" w:rsidRPr="00DE5DB5">
              <w:rPr>
                <w:rFonts w:ascii="メイリオ" w:eastAsia="メイリオ" w:hAnsi="メイリオ" w:cs="メイリオ" w:hint="eastAsia"/>
                <w:b/>
                <w:szCs w:val="21"/>
                <w:u w:val="single"/>
              </w:rPr>
              <w:t>「</w:t>
            </w:r>
            <w:r w:rsidR="00D42322" w:rsidRPr="00DE5DB5">
              <w:rPr>
                <w:rFonts w:ascii="メイリオ" w:eastAsia="メイリオ" w:hAnsi="メイリオ" w:cs="メイリオ" w:hint="eastAsia"/>
                <w:b/>
                <w:szCs w:val="21"/>
                <w:u w:val="single"/>
              </w:rPr>
              <w:t>10％の</w:t>
            </w:r>
            <w:r w:rsidRPr="00DE5DB5">
              <w:rPr>
                <w:rFonts w:ascii="メイリオ" w:eastAsia="メイリオ" w:hAnsi="メイリオ" w:cs="メイリオ" w:hint="eastAsia"/>
                <w:b/>
                <w:szCs w:val="21"/>
                <w:u w:val="single"/>
              </w:rPr>
              <w:t>請求書</w:t>
            </w:r>
            <w:r w:rsidR="001D2910" w:rsidRPr="00DE5DB5">
              <w:rPr>
                <w:rFonts w:ascii="メイリオ" w:eastAsia="メイリオ" w:hAnsi="メイリオ" w:cs="メイリオ" w:hint="eastAsia"/>
                <w:b/>
                <w:szCs w:val="21"/>
                <w:u w:val="single"/>
              </w:rPr>
              <w:t>」</w:t>
            </w:r>
            <w:r w:rsidRPr="00DE5DB5">
              <w:rPr>
                <w:rFonts w:ascii="メイリオ" w:eastAsia="メイリオ" w:hAnsi="メイリオ" w:cs="メイリオ" w:hint="eastAsia"/>
                <w:b/>
                <w:szCs w:val="21"/>
                <w:u w:val="single"/>
              </w:rPr>
              <w:t>を</w:t>
            </w:r>
            <w:r w:rsidR="00D42322" w:rsidRPr="00DE5DB5">
              <w:rPr>
                <w:rFonts w:ascii="メイリオ" w:eastAsia="メイリオ" w:hAnsi="メイリオ" w:cs="メイリオ" w:hint="eastAsia"/>
                <w:b/>
                <w:szCs w:val="21"/>
                <w:u w:val="single"/>
              </w:rPr>
              <w:t>１枚</w:t>
            </w:r>
            <w:r w:rsidR="001D2910" w:rsidRPr="00DE5DB5">
              <w:rPr>
                <w:rFonts w:ascii="メイリオ" w:eastAsia="メイリオ" w:hAnsi="メイリオ" w:cs="メイリオ" w:hint="eastAsia"/>
                <w:b/>
                <w:szCs w:val="21"/>
                <w:u w:val="single"/>
              </w:rPr>
              <w:t>ずつ</w:t>
            </w:r>
            <w:r w:rsidR="00FF4F4D" w:rsidRPr="00DE5DB5">
              <w:rPr>
                <w:rFonts w:ascii="メイリオ" w:eastAsia="メイリオ" w:hAnsi="メイリオ" w:cs="メイリオ" w:hint="eastAsia"/>
                <w:b/>
                <w:szCs w:val="21"/>
                <w:u w:val="single"/>
              </w:rPr>
              <w:t>作成</w:t>
            </w:r>
            <w:r w:rsidR="006A0545" w:rsidRPr="00DE5DB5">
              <w:rPr>
                <w:rFonts w:ascii="メイリオ" w:eastAsia="メイリオ" w:hAnsi="メイリオ" w:cs="メイリオ" w:hint="eastAsia"/>
                <w:b/>
                <w:szCs w:val="21"/>
                <w:u w:val="single"/>
              </w:rPr>
              <w:t>し、それぞれ集計してください</w:t>
            </w:r>
            <w:r w:rsidRPr="00DE5DB5">
              <w:rPr>
                <w:rFonts w:ascii="メイリオ" w:eastAsia="メイリオ" w:hAnsi="メイリオ" w:cs="メイリオ" w:hint="eastAsia"/>
                <w:b/>
                <w:szCs w:val="21"/>
                <w:u w:val="single"/>
              </w:rPr>
              <w:t>。</w:t>
            </w:r>
          </w:p>
          <w:p w:rsidR="00A4679D" w:rsidRDefault="00CC4CBC" w:rsidP="00C62B11">
            <w:pPr>
              <w:spacing w:before="60" w:after="60" w:line="400" w:lineRule="exact"/>
              <w:ind w:left="210" w:hangingChars="100" w:hanging="210"/>
              <w:rPr>
                <w:rFonts w:ascii="メイリオ" w:eastAsia="メイリオ" w:hAnsi="メイリオ" w:cs="メイリオ"/>
                <w:b/>
                <w:color w:val="FF0000"/>
                <w:szCs w:val="21"/>
                <w:u w:val="single"/>
              </w:rPr>
            </w:pPr>
            <w:r>
              <w:rPr>
                <w:rFonts w:ascii="メイリオ" w:eastAsia="メイリオ" w:hAnsi="メイリオ" w:cs="メイリオ" w:hint="eastAsia"/>
                <w:b/>
                <w:color w:val="FF0000"/>
                <w:szCs w:val="21"/>
                <w:u w:val="single"/>
              </w:rPr>
              <w:t>・</w:t>
            </w:r>
            <w:r w:rsidR="00C62B11">
              <w:rPr>
                <w:rFonts w:ascii="メイリオ" w:eastAsia="メイリオ" w:hAnsi="メイリオ" w:cs="メイリオ" w:hint="eastAsia"/>
                <w:b/>
                <w:color w:val="FF0000"/>
                <w:szCs w:val="21"/>
                <w:u w:val="single"/>
              </w:rPr>
              <w:t>予防接種の単価が変更になった市区町村において、2020年3月31日</w:t>
            </w:r>
            <w:r w:rsidR="00991F92">
              <w:rPr>
                <w:rFonts w:ascii="メイリオ" w:eastAsia="メイリオ" w:hAnsi="メイリオ" w:cs="メイリオ" w:hint="eastAsia"/>
                <w:b/>
                <w:color w:val="FF0000"/>
                <w:szCs w:val="21"/>
                <w:u w:val="single"/>
              </w:rPr>
              <w:t>以前</w:t>
            </w:r>
            <w:r w:rsidR="00C62B11">
              <w:rPr>
                <w:rFonts w:ascii="メイリオ" w:eastAsia="メイリオ" w:hAnsi="メイリオ" w:cs="メイリオ" w:hint="eastAsia"/>
                <w:b/>
                <w:color w:val="FF0000"/>
                <w:szCs w:val="21"/>
                <w:u w:val="single"/>
              </w:rPr>
              <w:t>と20</w:t>
            </w:r>
            <w:r w:rsidR="00991F92">
              <w:rPr>
                <w:rFonts w:ascii="メイリオ" w:eastAsia="メイリオ" w:hAnsi="メイリオ" w:cs="メイリオ" w:hint="eastAsia"/>
                <w:b/>
                <w:color w:val="FF0000"/>
                <w:szCs w:val="21"/>
                <w:u w:val="single"/>
              </w:rPr>
              <w:t>20</w:t>
            </w:r>
            <w:r w:rsidR="00C62B11">
              <w:rPr>
                <w:rFonts w:ascii="メイリオ" w:eastAsia="メイリオ" w:hAnsi="メイリオ" w:cs="メイリオ" w:hint="eastAsia"/>
                <w:b/>
                <w:color w:val="FF0000"/>
                <w:szCs w:val="21"/>
                <w:u w:val="single"/>
              </w:rPr>
              <w:t>年４月1日以降で請求書を</w:t>
            </w:r>
            <w:r w:rsidR="00A4679D">
              <w:rPr>
                <w:rFonts w:ascii="メイリオ" w:eastAsia="メイリオ" w:hAnsi="メイリオ" w:cs="メイリオ" w:hint="eastAsia"/>
                <w:b/>
                <w:color w:val="FF0000"/>
                <w:szCs w:val="21"/>
                <w:u w:val="single"/>
              </w:rPr>
              <w:t>分ける</w:t>
            </w:r>
            <w:r w:rsidR="00C62B11">
              <w:rPr>
                <w:rFonts w:ascii="メイリオ" w:eastAsia="メイリオ" w:hAnsi="メイリオ" w:cs="メイリオ" w:hint="eastAsia"/>
                <w:b/>
                <w:color w:val="FF0000"/>
                <w:szCs w:val="21"/>
                <w:u w:val="single"/>
              </w:rPr>
              <w:t>必要はありません。</w:t>
            </w:r>
          </w:p>
          <w:p w:rsidR="00D92FC9" w:rsidRPr="006A0545" w:rsidRDefault="00C62B11" w:rsidP="00A4679D">
            <w:pPr>
              <w:spacing w:before="60" w:after="60" w:line="400" w:lineRule="exact"/>
              <w:ind w:leftChars="100" w:left="210"/>
              <w:rPr>
                <w:rFonts w:ascii="メイリオ" w:eastAsia="メイリオ" w:hAnsi="メイリオ" w:cs="メイリオ"/>
                <w:szCs w:val="21"/>
              </w:rPr>
            </w:pPr>
            <w:r>
              <w:rPr>
                <w:rFonts w:ascii="メイリオ" w:eastAsia="メイリオ" w:hAnsi="メイリオ" w:cs="メイリオ" w:hint="eastAsia"/>
                <w:b/>
                <w:color w:val="FF0000"/>
                <w:szCs w:val="21"/>
                <w:u w:val="single"/>
              </w:rPr>
              <w:t>合算した金額を記載してください。</w:t>
            </w:r>
          </w:p>
        </w:tc>
      </w:tr>
      <w:tr w:rsidR="006B22D8" w:rsidRPr="00EC1EDA" w:rsidTr="00DE5DB5">
        <w:trPr>
          <w:trHeight w:val="1545"/>
        </w:trPr>
        <w:tc>
          <w:tcPr>
            <w:tcW w:w="2268" w:type="dxa"/>
          </w:tcPr>
          <w:p w:rsidR="006B22D8" w:rsidRDefault="006B22D8" w:rsidP="006B22D8">
            <w:pPr>
              <w:spacing w:line="400" w:lineRule="exact"/>
              <w:rPr>
                <w:rFonts w:ascii="メイリオ" w:eastAsia="メイリオ" w:hAnsi="メイリオ" w:cs="メイリオ"/>
                <w:szCs w:val="21"/>
              </w:rPr>
            </w:pPr>
            <w:r>
              <w:rPr>
                <w:rFonts w:ascii="メイリオ" w:eastAsia="メイリオ" w:hAnsi="メイリオ" w:cs="メイリオ" w:hint="eastAsia"/>
                <w:szCs w:val="21"/>
              </w:rPr>
              <w:t>【総括書】</w:t>
            </w:r>
          </w:p>
          <w:p w:rsidR="006B22D8" w:rsidRDefault="006B22D8" w:rsidP="006B22D8">
            <w:pPr>
              <w:spacing w:line="400" w:lineRule="exact"/>
              <w:ind w:left="210" w:hangingChars="100" w:hanging="210"/>
              <w:rPr>
                <w:rFonts w:ascii="メイリオ" w:eastAsia="メイリオ" w:hAnsi="メイリオ" w:cs="メイリオ"/>
                <w:szCs w:val="21"/>
              </w:rPr>
            </w:pPr>
            <w:r>
              <w:rPr>
                <w:rFonts w:ascii="メイリオ" w:eastAsia="メイリオ" w:hAnsi="メイリオ" w:cs="メイリオ" w:hint="eastAsia"/>
                <w:szCs w:val="21"/>
              </w:rPr>
              <w:t>【</w:t>
            </w:r>
            <w:r w:rsidRPr="000514EE">
              <w:rPr>
                <w:rFonts w:ascii="メイリオ" w:eastAsia="メイリオ" w:hAnsi="メイリオ" w:cs="メイリオ" w:hint="eastAsia"/>
                <w:szCs w:val="21"/>
              </w:rPr>
              <w:t>市区町村</w:t>
            </w:r>
            <w:r>
              <w:rPr>
                <w:rFonts w:ascii="メイリオ" w:eastAsia="メイリオ" w:hAnsi="メイリオ" w:cs="メイリオ" w:hint="eastAsia"/>
                <w:szCs w:val="21"/>
              </w:rPr>
              <w:t>別請求書】</w:t>
            </w:r>
          </w:p>
          <w:p w:rsidR="006B22D8" w:rsidRPr="00297E2B" w:rsidRDefault="006B22D8" w:rsidP="006B22D8">
            <w:pPr>
              <w:spacing w:line="400" w:lineRule="exact"/>
              <w:ind w:leftChars="100" w:left="210"/>
              <w:rPr>
                <w:rFonts w:ascii="メイリオ" w:eastAsia="メイリオ" w:hAnsi="メイリオ" w:cs="メイリオ"/>
                <w:szCs w:val="21"/>
              </w:rPr>
            </w:pPr>
            <w:r>
              <w:rPr>
                <w:rFonts w:ascii="メイリオ" w:eastAsia="メイリオ" w:hAnsi="メイリオ" w:cs="メイリオ" w:hint="eastAsia"/>
                <w:szCs w:val="21"/>
              </w:rPr>
              <w:t>・</w:t>
            </w:r>
            <w:r w:rsidRPr="000514EE">
              <w:rPr>
                <w:rFonts w:ascii="メイリオ" w:eastAsia="メイリオ" w:hAnsi="メイリオ" w:cs="メイリオ" w:hint="eastAsia"/>
                <w:szCs w:val="21"/>
              </w:rPr>
              <w:t>請求年月</w:t>
            </w:r>
            <w:r>
              <w:rPr>
                <w:rFonts w:ascii="メイリオ" w:eastAsia="メイリオ" w:hAnsi="メイリオ" w:cs="メイリオ" w:hint="eastAsia"/>
                <w:szCs w:val="21"/>
              </w:rPr>
              <w:t>欄</w:t>
            </w:r>
          </w:p>
        </w:tc>
        <w:tc>
          <w:tcPr>
            <w:tcW w:w="7655" w:type="dxa"/>
          </w:tcPr>
          <w:p w:rsidR="00A4679D" w:rsidRDefault="006B22D8" w:rsidP="00A4679D">
            <w:pPr>
              <w:spacing w:before="60" w:after="60" w:line="400" w:lineRule="exact"/>
              <w:ind w:left="210" w:hangingChars="100" w:hanging="210"/>
              <w:rPr>
                <w:rFonts w:ascii="メイリオ" w:eastAsia="メイリオ" w:hAnsi="メイリオ" w:cs="メイリオ"/>
                <w:szCs w:val="21"/>
              </w:rPr>
            </w:pPr>
            <w:r w:rsidRPr="000514EE">
              <w:rPr>
                <w:rFonts w:ascii="メイリオ" w:eastAsia="メイリオ" w:hAnsi="メイリオ" w:cs="メイリオ" w:hint="eastAsia"/>
                <w:szCs w:val="21"/>
              </w:rPr>
              <w:t>・</w:t>
            </w:r>
            <w:r>
              <w:rPr>
                <w:rFonts w:ascii="メイリオ" w:eastAsia="メイリオ" w:hAnsi="メイリオ" w:cs="メイリオ" w:hint="eastAsia"/>
                <w:szCs w:val="21"/>
              </w:rPr>
              <w:t>「総括書」</w:t>
            </w:r>
            <w:r w:rsidR="0072418C">
              <w:rPr>
                <w:rFonts w:ascii="メイリオ" w:eastAsia="メイリオ" w:hAnsi="メイリオ" w:cs="メイリオ" w:hint="eastAsia"/>
                <w:szCs w:val="21"/>
              </w:rPr>
              <w:t>「</w:t>
            </w:r>
            <w:r w:rsidR="0072418C" w:rsidRPr="000514EE">
              <w:rPr>
                <w:rFonts w:ascii="メイリオ" w:eastAsia="メイリオ" w:hAnsi="メイリオ" w:cs="メイリオ" w:hint="eastAsia"/>
                <w:szCs w:val="21"/>
              </w:rPr>
              <w:t>市区町村</w:t>
            </w:r>
            <w:r w:rsidR="0072418C">
              <w:rPr>
                <w:rFonts w:ascii="メイリオ" w:eastAsia="メイリオ" w:hAnsi="メイリオ" w:cs="メイリオ" w:hint="eastAsia"/>
                <w:szCs w:val="21"/>
              </w:rPr>
              <w:t>別請求書」の</w:t>
            </w:r>
            <w:r w:rsidRPr="000514EE">
              <w:rPr>
                <w:rFonts w:ascii="メイリオ" w:eastAsia="メイリオ" w:hAnsi="メイリオ" w:cs="メイリオ" w:hint="eastAsia"/>
                <w:szCs w:val="21"/>
              </w:rPr>
              <w:t>請求年月</w:t>
            </w:r>
            <w:r>
              <w:rPr>
                <w:rFonts w:ascii="メイリオ" w:eastAsia="メイリオ" w:hAnsi="メイリオ" w:cs="メイリオ" w:hint="eastAsia"/>
                <w:szCs w:val="21"/>
              </w:rPr>
              <w:t>欄は</w:t>
            </w:r>
            <w:r w:rsidRPr="000514EE">
              <w:rPr>
                <w:rFonts w:ascii="メイリオ" w:eastAsia="メイリオ" w:hAnsi="メイリオ" w:cs="メイリオ" w:hint="eastAsia"/>
                <w:szCs w:val="21"/>
              </w:rPr>
              <w:t>、</w:t>
            </w:r>
            <w:r w:rsidRPr="001D2910">
              <w:rPr>
                <w:rFonts w:ascii="メイリオ" w:eastAsia="メイリオ" w:hAnsi="メイリオ" w:cs="メイリオ" w:hint="eastAsia"/>
                <w:b/>
                <w:color w:val="FF0000"/>
                <w:szCs w:val="21"/>
                <w:u w:val="single"/>
              </w:rPr>
              <w:t>国保連合会へ提出</w:t>
            </w:r>
            <w:r w:rsidR="00A4679D">
              <w:rPr>
                <w:rFonts w:ascii="メイリオ" w:eastAsia="メイリオ" w:hAnsi="メイリオ" w:cs="メイリオ" w:hint="eastAsia"/>
                <w:b/>
                <w:color w:val="FF0000"/>
                <w:szCs w:val="21"/>
                <w:u w:val="single"/>
              </w:rPr>
              <w:t>（請求）</w:t>
            </w:r>
            <w:r w:rsidRPr="001D2910">
              <w:rPr>
                <w:rFonts w:ascii="メイリオ" w:eastAsia="メイリオ" w:hAnsi="メイリオ" w:cs="メイリオ" w:hint="eastAsia"/>
                <w:b/>
                <w:color w:val="FF0000"/>
                <w:szCs w:val="21"/>
                <w:u w:val="single"/>
              </w:rPr>
              <w:t>する年月を西暦で記載</w:t>
            </w:r>
            <w:r w:rsidRPr="006E11C3">
              <w:rPr>
                <w:rFonts w:ascii="メイリオ" w:eastAsia="メイリオ" w:hAnsi="メイリオ" w:cs="メイリオ" w:hint="eastAsia"/>
                <w:szCs w:val="21"/>
              </w:rPr>
              <w:t>してください。</w:t>
            </w:r>
          </w:p>
          <w:p w:rsidR="00A4679D" w:rsidRDefault="006B22D8" w:rsidP="00A4679D">
            <w:pPr>
              <w:spacing w:before="60" w:after="60" w:line="400" w:lineRule="exact"/>
              <w:ind w:left="210"/>
              <w:rPr>
                <w:rFonts w:ascii="メイリオ" w:eastAsia="メイリオ" w:hAnsi="メイリオ" w:cs="メイリオ"/>
                <w:szCs w:val="21"/>
              </w:rPr>
            </w:pPr>
            <w:r>
              <w:rPr>
                <w:rFonts w:ascii="メイリオ" w:eastAsia="メイリオ" w:hAnsi="メイリオ" w:cs="メイリオ" w:hint="eastAsia"/>
                <w:szCs w:val="21"/>
              </w:rPr>
              <w:t>例えば、令和</w:t>
            </w:r>
            <w:r w:rsidR="0042084B">
              <w:rPr>
                <w:rFonts w:ascii="メイリオ" w:eastAsia="メイリオ" w:hAnsi="メイリオ" w:cs="メイリオ" w:hint="eastAsia"/>
                <w:szCs w:val="21"/>
              </w:rPr>
              <w:t>3</w:t>
            </w:r>
            <w:r>
              <w:rPr>
                <w:rFonts w:ascii="メイリオ" w:eastAsia="メイリオ" w:hAnsi="メイリオ" w:cs="メイリオ" w:hint="eastAsia"/>
                <w:szCs w:val="21"/>
              </w:rPr>
              <w:t>年</w:t>
            </w:r>
            <w:r w:rsidR="00CC4CBC">
              <w:rPr>
                <w:rFonts w:ascii="メイリオ" w:eastAsia="メイリオ" w:hAnsi="メイリオ" w:cs="メイリオ" w:hint="eastAsia"/>
                <w:szCs w:val="21"/>
              </w:rPr>
              <w:t>5</w:t>
            </w:r>
            <w:r>
              <w:rPr>
                <w:rFonts w:ascii="メイリオ" w:eastAsia="メイリオ" w:hAnsi="メイリオ" w:cs="メイリオ" w:hint="eastAsia"/>
                <w:szCs w:val="21"/>
              </w:rPr>
              <w:t>月10日までに連合会に提出する場合</w:t>
            </w:r>
            <w:r w:rsidR="00A4679D">
              <w:rPr>
                <w:rFonts w:ascii="メイリオ" w:eastAsia="メイリオ" w:hAnsi="メイリオ" w:cs="メイリオ" w:hint="eastAsia"/>
                <w:szCs w:val="21"/>
              </w:rPr>
              <w:t>、</w:t>
            </w:r>
            <w:r>
              <w:rPr>
                <w:rFonts w:ascii="メイリオ" w:eastAsia="メイリオ" w:hAnsi="メイリオ" w:cs="メイリオ" w:hint="eastAsia"/>
                <w:szCs w:val="21"/>
              </w:rPr>
              <w:t>請求年月</w:t>
            </w:r>
            <w:r w:rsidR="00A4679D">
              <w:rPr>
                <w:rFonts w:ascii="メイリオ" w:eastAsia="メイリオ" w:hAnsi="メイリオ" w:cs="メイリオ" w:hint="eastAsia"/>
                <w:szCs w:val="21"/>
              </w:rPr>
              <w:t>欄に</w:t>
            </w:r>
            <w:r w:rsidR="00CC4CBC">
              <w:rPr>
                <w:rFonts w:ascii="メイリオ" w:eastAsia="メイリオ" w:hAnsi="メイリオ" w:cs="メイリオ" w:hint="eastAsia"/>
                <w:szCs w:val="21"/>
              </w:rPr>
              <w:t>は</w:t>
            </w:r>
          </w:p>
          <w:p w:rsidR="006B22D8" w:rsidRPr="000514EE" w:rsidRDefault="0072418C" w:rsidP="00A4679D">
            <w:pPr>
              <w:spacing w:before="60" w:after="60" w:line="400" w:lineRule="exact"/>
              <w:ind w:left="210"/>
              <w:rPr>
                <w:rFonts w:ascii="メイリオ" w:eastAsia="メイリオ" w:hAnsi="メイリオ" w:cs="メイリオ"/>
                <w:szCs w:val="21"/>
              </w:rPr>
            </w:pPr>
            <w:r w:rsidRPr="001D2910">
              <w:rPr>
                <w:rFonts w:ascii="メイリオ" w:eastAsia="メイリオ" w:hAnsi="メイリオ" w:cs="メイリオ" w:hint="eastAsia"/>
                <w:b/>
                <w:color w:val="FF0000"/>
                <w:szCs w:val="21"/>
                <w:u w:val="single"/>
              </w:rPr>
              <w:t>20</w:t>
            </w:r>
            <w:r w:rsidR="0042084B">
              <w:rPr>
                <w:rFonts w:ascii="メイリオ" w:eastAsia="メイリオ" w:hAnsi="メイリオ" w:cs="メイリオ" w:hint="eastAsia"/>
                <w:b/>
                <w:color w:val="FF0000"/>
                <w:szCs w:val="21"/>
                <w:u w:val="single"/>
              </w:rPr>
              <w:t>21</w:t>
            </w:r>
            <w:r w:rsidR="006B22D8" w:rsidRPr="001D2910">
              <w:rPr>
                <w:rFonts w:ascii="メイリオ" w:eastAsia="メイリオ" w:hAnsi="メイリオ" w:cs="メイリオ" w:hint="eastAsia"/>
                <w:b/>
                <w:color w:val="FF0000"/>
                <w:szCs w:val="21"/>
                <w:u w:val="single"/>
              </w:rPr>
              <w:t>年</w:t>
            </w:r>
            <w:r w:rsidR="00CC4CBC">
              <w:rPr>
                <w:rFonts w:ascii="メイリオ" w:eastAsia="メイリオ" w:hAnsi="メイリオ" w:cs="メイリオ" w:hint="eastAsia"/>
                <w:b/>
                <w:color w:val="FF0000"/>
                <w:szCs w:val="21"/>
                <w:u w:val="single"/>
              </w:rPr>
              <w:t>5</w:t>
            </w:r>
            <w:r w:rsidR="006B22D8" w:rsidRPr="001D2910">
              <w:rPr>
                <w:rFonts w:ascii="メイリオ" w:eastAsia="メイリオ" w:hAnsi="メイリオ" w:cs="メイリオ" w:hint="eastAsia"/>
                <w:b/>
                <w:color w:val="FF0000"/>
                <w:szCs w:val="21"/>
                <w:u w:val="single"/>
              </w:rPr>
              <w:t>月</w:t>
            </w:r>
            <w:r w:rsidR="006B22D8" w:rsidRPr="005D4162">
              <w:rPr>
                <w:rFonts w:ascii="メイリオ" w:eastAsia="メイリオ" w:hAnsi="メイリオ" w:cs="メイリオ" w:hint="eastAsia"/>
                <w:szCs w:val="21"/>
              </w:rPr>
              <w:t xml:space="preserve">　と記載してください。</w:t>
            </w:r>
          </w:p>
        </w:tc>
      </w:tr>
    </w:tbl>
    <w:p w:rsidR="00E63389" w:rsidRDefault="00E63389" w:rsidP="00E63389">
      <w:pPr>
        <w:spacing w:line="300" w:lineRule="exact"/>
        <w:rPr>
          <w:rFonts w:ascii="メイリオ" w:eastAsia="メイリオ" w:hAnsi="メイリオ" w:cs="メイリオ"/>
          <w:b/>
          <w:sz w:val="24"/>
          <w:szCs w:val="24"/>
        </w:rPr>
      </w:pPr>
      <w:bookmarkStart w:id="3" w:name="_Hlk35940486"/>
    </w:p>
    <w:p w:rsidR="00DE5DB5" w:rsidRPr="00E10D94" w:rsidRDefault="00497271" w:rsidP="00497271">
      <w:pPr>
        <w:spacing w:after="60" w:line="500" w:lineRule="exact"/>
        <w:rPr>
          <w:rFonts w:ascii="メイリオ" w:eastAsia="メイリオ" w:hAnsi="メイリオ" w:cs="メイリオ"/>
          <w:b/>
          <w:sz w:val="24"/>
          <w:szCs w:val="24"/>
        </w:rPr>
      </w:pPr>
      <w:r>
        <w:rPr>
          <w:rFonts w:ascii="メイリオ" w:eastAsia="メイリオ" w:hAnsi="メイリオ" w:cs="メイリオ" w:hint="eastAsia"/>
          <w:b/>
          <w:sz w:val="24"/>
          <w:szCs w:val="24"/>
        </w:rPr>
        <w:t>４</w:t>
      </w:r>
      <w:r w:rsidRPr="00E10D94">
        <w:rPr>
          <w:rFonts w:ascii="メイリオ" w:eastAsia="メイリオ" w:hAnsi="メイリオ" w:cs="メイリオ" w:hint="eastAsia"/>
          <w:b/>
          <w:sz w:val="24"/>
          <w:szCs w:val="24"/>
        </w:rPr>
        <w:t>．</w:t>
      </w:r>
      <w:r>
        <w:rPr>
          <w:rFonts w:ascii="メイリオ" w:eastAsia="メイリオ" w:hAnsi="メイリオ" w:cs="メイリオ" w:hint="eastAsia"/>
          <w:b/>
          <w:sz w:val="24"/>
          <w:szCs w:val="24"/>
        </w:rPr>
        <w:t>予防接種に使用できるワクチン</w:t>
      </w:r>
    </w:p>
    <w:tbl>
      <w:tblPr>
        <w:tblStyle w:val="a3"/>
        <w:tblW w:w="9923" w:type="dxa"/>
        <w:tblInd w:w="108" w:type="dxa"/>
        <w:tblLook w:val="04A0" w:firstRow="1" w:lastRow="0" w:firstColumn="1" w:lastColumn="0" w:noHBand="0" w:noVBand="1"/>
      </w:tblPr>
      <w:tblGrid>
        <w:gridCol w:w="2268"/>
        <w:gridCol w:w="7655"/>
      </w:tblGrid>
      <w:tr w:rsidR="00DE5DB5" w:rsidRPr="000514EE" w:rsidTr="002B72E6">
        <w:trPr>
          <w:trHeight w:val="501"/>
        </w:trPr>
        <w:tc>
          <w:tcPr>
            <w:tcW w:w="2268" w:type="dxa"/>
          </w:tcPr>
          <w:bookmarkEnd w:id="3"/>
          <w:p w:rsidR="00DE5DB5" w:rsidRPr="000514EE" w:rsidRDefault="00DE5DB5" w:rsidP="002B72E6">
            <w:pPr>
              <w:spacing w:line="440" w:lineRule="exact"/>
              <w:jc w:val="center"/>
              <w:rPr>
                <w:rFonts w:ascii="メイリオ" w:eastAsia="メイリオ" w:hAnsi="メイリオ" w:cs="メイリオ"/>
                <w:szCs w:val="21"/>
              </w:rPr>
            </w:pPr>
            <w:r w:rsidRPr="000514EE">
              <w:rPr>
                <w:rFonts w:ascii="メイリオ" w:eastAsia="メイリオ" w:hAnsi="メイリオ" w:cs="メイリオ" w:hint="eastAsia"/>
                <w:szCs w:val="21"/>
              </w:rPr>
              <w:t>該当箇所</w:t>
            </w:r>
          </w:p>
        </w:tc>
        <w:tc>
          <w:tcPr>
            <w:tcW w:w="7655" w:type="dxa"/>
          </w:tcPr>
          <w:p w:rsidR="00DE5DB5" w:rsidRPr="000514EE" w:rsidRDefault="00DE5DB5" w:rsidP="002B72E6">
            <w:pPr>
              <w:spacing w:line="440" w:lineRule="exact"/>
              <w:jc w:val="center"/>
              <w:rPr>
                <w:rFonts w:ascii="メイリオ" w:eastAsia="メイリオ" w:hAnsi="メイリオ" w:cs="メイリオ"/>
                <w:szCs w:val="21"/>
              </w:rPr>
            </w:pPr>
            <w:r w:rsidRPr="000514EE">
              <w:rPr>
                <w:rFonts w:ascii="メイリオ" w:eastAsia="メイリオ" w:hAnsi="メイリオ" w:cs="メイリオ" w:hint="eastAsia"/>
                <w:szCs w:val="21"/>
              </w:rPr>
              <w:t>留意事項</w:t>
            </w:r>
          </w:p>
        </w:tc>
      </w:tr>
      <w:tr w:rsidR="00DE5DB5" w:rsidRPr="00EC1EDA" w:rsidTr="00497271">
        <w:trPr>
          <w:trHeight w:val="2072"/>
        </w:trPr>
        <w:tc>
          <w:tcPr>
            <w:tcW w:w="2268" w:type="dxa"/>
          </w:tcPr>
          <w:p w:rsidR="00DE5DB5" w:rsidRDefault="00DE5DB5" w:rsidP="002B72E6">
            <w:pPr>
              <w:spacing w:line="400" w:lineRule="exact"/>
              <w:rPr>
                <w:rFonts w:ascii="メイリオ" w:eastAsia="メイリオ" w:hAnsi="メイリオ" w:cs="メイリオ"/>
                <w:szCs w:val="21"/>
              </w:rPr>
            </w:pPr>
            <w:r>
              <w:rPr>
                <w:rFonts w:ascii="メイリオ" w:eastAsia="メイリオ" w:hAnsi="メイリオ" w:cs="メイリオ" w:hint="eastAsia"/>
                <w:szCs w:val="21"/>
              </w:rPr>
              <w:t>【</w:t>
            </w:r>
            <w:r w:rsidR="00497271">
              <w:rPr>
                <w:rFonts w:ascii="メイリオ" w:eastAsia="メイリオ" w:hAnsi="メイリオ" w:cs="メイリオ" w:hint="eastAsia"/>
                <w:szCs w:val="21"/>
              </w:rPr>
              <w:t>予診票</w:t>
            </w:r>
            <w:r>
              <w:rPr>
                <w:rFonts w:ascii="メイリオ" w:eastAsia="メイリオ" w:hAnsi="メイリオ" w:cs="メイリオ" w:hint="eastAsia"/>
                <w:szCs w:val="21"/>
              </w:rPr>
              <w:t xml:space="preserve">】　　　</w:t>
            </w:r>
          </w:p>
          <w:p w:rsidR="00497271" w:rsidRDefault="00DE5DB5" w:rsidP="00497271">
            <w:pPr>
              <w:spacing w:line="400" w:lineRule="exact"/>
              <w:ind w:firstLineChars="100" w:firstLine="210"/>
              <w:rPr>
                <w:rFonts w:ascii="メイリオ" w:eastAsia="メイリオ" w:hAnsi="メイリオ" w:cs="メイリオ"/>
                <w:szCs w:val="21"/>
              </w:rPr>
            </w:pPr>
            <w:r>
              <w:rPr>
                <w:rFonts w:ascii="メイリオ" w:eastAsia="メイリオ" w:hAnsi="メイリオ" w:cs="メイリオ" w:hint="eastAsia"/>
                <w:szCs w:val="21"/>
              </w:rPr>
              <w:t>・</w:t>
            </w:r>
            <w:r w:rsidR="00497271">
              <w:rPr>
                <w:rFonts w:ascii="メイリオ" w:eastAsia="メイリオ" w:hAnsi="メイリオ" w:cs="メイリオ" w:hint="eastAsia"/>
                <w:szCs w:val="21"/>
              </w:rPr>
              <w:t>医師記入欄</w:t>
            </w:r>
          </w:p>
          <w:p w:rsidR="00DE5DB5" w:rsidRPr="000514EE" w:rsidRDefault="00497271" w:rsidP="00497271">
            <w:pPr>
              <w:spacing w:line="400" w:lineRule="exact"/>
              <w:ind w:firstLineChars="100" w:firstLine="210"/>
              <w:rPr>
                <w:rFonts w:ascii="メイリオ" w:eastAsia="メイリオ" w:hAnsi="メイリオ" w:cs="メイリオ"/>
                <w:szCs w:val="21"/>
              </w:rPr>
            </w:pPr>
            <w:r>
              <w:rPr>
                <w:rFonts w:ascii="メイリオ" w:eastAsia="メイリオ" w:hAnsi="メイリオ" w:cs="メイリオ" w:hint="eastAsia"/>
                <w:szCs w:val="21"/>
              </w:rPr>
              <w:t>・ワクチン</w:t>
            </w:r>
          </w:p>
        </w:tc>
        <w:tc>
          <w:tcPr>
            <w:tcW w:w="7655" w:type="dxa"/>
          </w:tcPr>
          <w:p w:rsidR="00497271" w:rsidRDefault="00497271" w:rsidP="00497271">
            <w:pPr>
              <w:spacing w:after="60" w:line="400" w:lineRule="exact"/>
              <w:ind w:left="210" w:hangingChars="100" w:hanging="210"/>
              <w:rPr>
                <w:rFonts w:ascii="メイリオ" w:eastAsia="メイリオ" w:hAnsi="メイリオ" w:cs="メイリオ"/>
                <w:szCs w:val="21"/>
              </w:rPr>
            </w:pPr>
            <w:r>
              <w:rPr>
                <w:rFonts w:ascii="メイリオ" w:eastAsia="メイリオ" w:hAnsi="メイリオ" w:cs="メイリオ" w:hint="eastAsia"/>
                <w:szCs w:val="21"/>
              </w:rPr>
              <w:t>・</w:t>
            </w:r>
            <w:r w:rsidRPr="00497271">
              <w:rPr>
                <w:rFonts w:ascii="メイリオ" w:eastAsia="メイリオ" w:hAnsi="メイリオ" w:cs="メイリオ" w:hint="eastAsia"/>
                <w:szCs w:val="21"/>
              </w:rPr>
              <w:t>風しんの第</w:t>
            </w:r>
            <w:r>
              <w:rPr>
                <w:rFonts w:ascii="メイリオ" w:eastAsia="メイリオ" w:hAnsi="メイリオ" w:cs="メイリオ" w:hint="eastAsia"/>
                <w:szCs w:val="21"/>
              </w:rPr>
              <w:t>5</w:t>
            </w:r>
            <w:r w:rsidRPr="00497271">
              <w:rPr>
                <w:rFonts w:ascii="メイリオ" w:eastAsia="メイリオ" w:hAnsi="メイリオ" w:cs="メイリオ" w:hint="eastAsia"/>
                <w:szCs w:val="21"/>
              </w:rPr>
              <w:t>期の定期接種</w:t>
            </w:r>
            <w:r>
              <w:rPr>
                <w:rFonts w:ascii="メイリオ" w:eastAsia="メイリオ" w:hAnsi="メイリオ" w:cs="メイリオ" w:hint="eastAsia"/>
                <w:szCs w:val="21"/>
              </w:rPr>
              <w:t>で使用できるワクチン（対象ワクチン）</w:t>
            </w:r>
            <w:r w:rsidRPr="00497271">
              <w:rPr>
                <w:rFonts w:ascii="メイリオ" w:eastAsia="メイリオ" w:hAnsi="メイリオ" w:cs="メイリオ" w:hint="eastAsia"/>
                <w:szCs w:val="21"/>
              </w:rPr>
              <w:t>は、</w:t>
            </w:r>
          </w:p>
          <w:p w:rsidR="00497271" w:rsidRDefault="00497271" w:rsidP="00497271">
            <w:pPr>
              <w:spacing w:after="60" w:line="400" w:lineRule="exact"/>
              <w:ind w:left="210" w:hangingChars="100" w:hanging="210"/>
              <w:rPr>
                <w:rFonts w:ascii="メイリオ" w:eastAsia="メイリオ" w:hAnsi="メイリオ" w:cs="メイリオ"/>
                <w:szCs w:val="21"/>
              </w:rPr>
            </w:pPr>
            <w:r>
              <w:rPr>
                <w:rFonts w:ascii="メイリオ" w:eastAsia="メイリオ" w:hAnsi="メイリオ" w:cs="メイリオ" w:hint="eastAsia"/>
                <w:szCs w:val="21"/>
              </w:rPr>
              <w:t xml:space="preserve">　</w:t>
            </w:r>
            <w:r>
              <w:rPr>
                <w:rFonts w:ascii="メイリオ" w:eastAsia="メイリオ" w:hAnsi="メイリオ" w:cs="メイリオ" w:hint="eastAsia"/>
                <w:b/>
                <w:color w:val="FF0000"/>
                <w:szCs w:val="21"/>
                <w:u w:val="wave"/>
              </w:rPr>
              <w:t>MRワクチン（乾燥弱毒生麻しん風しん混合ワクチン）のみ</w:t>
            </w:r>
            <w:r w:rsidRPr="00497271">
              <w:rPr>
                <w:rFonts w:ascii="メイリオ" w:eastAsia="メイリオ" w:hAnsi="メイリオ" w:cs="メイリオ" w:hint="eastAsia"/>
                <w:szCs w:val="21"/>
              </w:rPr>
              <w:t>です。</w:t>
            </w:r>
          </w:p>
          <w:p w:rsidR="00497271" w:rsidRDefault="00497271" w:rsidP="00497271">
            <w:pPr>
              <w:spacing w:after="60" w:line="400" w:lineRule="exact"/>
              <w:ind w:left="210" w:hangingChars="100" w:hanging="210"/>
              <w:rPr>
                <w:rFonts w:ascii="メイリオ" w:eastAsia="メイリオ" w:hAnsi="メイリオ" w:cs="メイリオ"/>
                <w:b/>
                <w:color w:val="FF0000"/>
                <w:szCs w:val="21"/>
                <w:u w:val="wave"/>
              </w:rPr>
            </w:pPr>
            <w:r>
              <w:rPr>
                <w:rFonts w:ascii="メイリオ" w:eastAsia="メイリオ" w:hAnsi="メイリオ" w:cs="メイリオ" w:hint="eastAsia"/>
                <w:szCs w:val="21"/>
              </w:rPr>
              <w:t>・</w:t>
            </w:r>
            <w:r w:rsidRPr="00C93363">
              <w:rPr>
                <w:rFonts w:ascii="メイリオ" w:eastAsia="メイリオ" w:hAnsi="メイリオ" w:cs="メイリオ" w:hint="eastAsia"/>
                <w:szCs w:val="21"/>
              </w:rPr>
              <w:t>連合会に請求された場合は返戻扱いとなります。</w:t>
            </w:r>
          </w:p>
          <w:p w:rsidR="00DE5DB5" w:rsidRPr="006A0545" w:rsidRDefault="00497271" w:rsidP="00497271">
            <w:pPr>
              <w:spacing w:before="60" w:after="60" w:line="400" w:lineRule="exact"/>
              <w:ind w:left="210" w:hangingChars="100" w:hanging="210"/>
              <w:rPr>
                <w:rFonts w:ascii="メイリオ" w:eastAsia="メイリオ" w:hAnsi="メイリオ" w:cs="メイリオ"/>
                <w:szCs w:val="21"/>
              </w:rPr>
            </w:pPr>
            <w:r w:rsidRPr="00C93363">
              <w:rPr>
                <w:rFonts w:ascii="メイリオ" w:eastAsia="メイリオ" w:hAnsi="メイリオ" w:cs="メイリオ" w:hint="eastAsia"/>
                <w:szCs w:val="21"/>
              </w:rPr>
              <w:t>・</w:t>
            </w:r>
            <w:r w:rsidRPr="00497271">
              <w:rPr>
                <w:rFonts w:ascii="メイリオ" w:eastAsia="メイリオ" w:hAnsi="メイリオ" w:cs="メイリオ" w:hint="eastAsia"/>
                <w:szCs w:val="21"/>
              </w:rPr>
              <w:t>単味ワクチン（乾燥弱毒生風しんワクチン）等を使用</w:t>
            </w:r>
            <w:r>
              <w:rPr>
                <w:rFonts w:ascii="メイリオ" w:eastAsia="メイリオ" w:hAnsi="メイリオ" w:cs="メイリオ" w:hint="eastAsia"/>
                <w:szCs w:val="21"/>
              </w:rPr>
              <w:t>の</w:t>
            </w:r>
            <w:r w:rsidRPr="00497271">
              <w:rPr>
                <w:rFonts w:ascii="メイリオ" w:eastAsia="メイリオ" w:hAnsi="メイリオ" w:cs="メイリオ" w:hint="eastAsia"/>
                <w:szCs w:val="21"/>
              </w:rPr>
              <w:t>場合は、</w:t>
            </w:r>
            <w:r>
              <w:rPr>
                <w:rFonts w:ascii="メイリオ" w:eastAsia="メイリオ" w:hAnsi="メイリオ" w:cs="メイリオ" w:hint="eastAsia"/>
                <w:szCs w:val="21"/>
              </w:rPr>
              <w:t>あらかじめ</w:t>
            </w:r>
            <w:r w:rsidRPr="00497271">
              <w:rPr>
                <w:rFonts w:ascii="メイリオ" w:eastAsia="メイリオ" w:hAnsi="メイリオ" w:cs="メイリオ" w:hint="eastAsia"/>
                <w:szCs w:val="21"/>
              </w:rPr>
              <w:t>請求先市町村にご相談ください。</w:t>
            </w:r>
          </w:p>
        </w:tc>
      </w:tr>
    </w:tbl>
    <w:p w:rsidR="00DE5DB5" w:rsidRDefault="00DE5DB5" w:rsidP="00474C48">
      <w:pPr>
        <w:spacing w:line="400" w:lineRule="exact"/>
        <w:rPr>
          <w:rFonts w:ascii="メイリオ" w:eastAsia="メイリオ" w:hAnsi="メイリオ" w:cs="メイリオ"/>
        </w:rPr>
      </w:pPr>
    </w:p>
    <w:p w:rsidR="00696C70" w:rsidRDefault="00696C70" w:rsidP="00696C70">
      <w:pPr>
        <w:spacing w:line="300" w:lineRule="exact"/>
        <w:rPr>
          <w:rFonts w:ascii="メイリオ" w:eastAsia="メイリオ" w:hAnsi="メイリオ" w:cs="メイリオ"/>
          <w:b/>
          <w:sz w:val="24"/>
          <w:szCs w:val="24"/>
        </w:rPr>
      </w:pPr>
    </w:p>
    <w:p w:rsidR="00696C70" w:rsidRDefault="00696C70" w:rsidP="00696C70">
      <w:pPr>
        <w:spacing w:line="300" w:lineRule="exact"/>
        <w:rPr>
          <w:rFonts w:ascii="メイリオ" w:eastAsia="メイリオ" w:hAnsi="メイリオ" w:cs="メイリオ"/>
          <w:b/>
          <w:sz w:val="24"/>
          <w:szCs w:val="24"/>
        </w:rPr>
      </w:pPr>
    </w:p>
    <w:p w:rsidR="00B50C1F" w:rsidRDefault="00B50C1F" w:rsidP="00B50C1F">
      <w:pPr>
        <w:spacing w:line="300" w:lineRule="exact"/>
        <w:rPr>
          <w:rFonts w:ascii="メイリオ" w:eastAsia="メイリオ" w:hAnsi="メイリオ" w:cs="メイリオ"/>
          <w:b/>
          <w:sz w:val="24"/>
          <w:szCs w:val="24"/>
        </w:rPr>
      </w:pPr>
    </w:p>
    <w:p w:rsidR="00A4679D" w:rsidRPr="00506107" w:rsidRDefault="00B50C1F" w:rsidP="00B50C1F">
      <w:pPr>
        <w:spacing w:after="60" w:line="500" w:lineRule="exact"/>
        <w:rPr>
          <w:rFonts w:ascii="メイリオ" w:eastAsia="メイリオ" w:hAnsi="メイリオ" w:cs="メイリオ"/>
          <w:b/>
          <w:sz w:val="24"/>
          <w:szCs w:val="24"/>
        </w:rPr>
      </w:pPr>
      <w:r w:rsidRPr="00506107">
        <w:rPr>
          <w:rFonts w:ascii="メイリオ" w:eastAsia="メイリオ" w:hAnsi="メイリオ" w:cs="メイリオ" w:hint="eastAsia"/>
          <w:b/>
          <w:sz w:val="24"/>
          <w:szCs w:val="24"/>
        </w:rPr>
        <w:lastRenderedPageBreak/>
        <w:t>５．過誤調整等の実施</w:t>
      </w:r>
    </w:p>
    <w:tbl>
      <w:tblPr>
        <w:tblStyle w:val="a3"/>
        <w:tblW w:w="9923" w:type="dxa"/>
        <w:tblInd w:w="108" w:type="dxa"/>
        <w:tblLook w:val="04A0" w:firstRow="1" w:lastRow="0" w:firstColumn="1" w:lastColumn="0" w:noHBand="0" w:noVBand="1"/>
      </w:tblPr>
      <w:tblGrid>
        <w:gridCol w:w="9923"/>
      </w:tblGrid>
      <w:tr w:rsidR="00A4679D" w:rsidRPr="000514EE" w:rsidTr="008B5CC4">
        <w:trPr>
          <w:trHeight w:val="500"/>
        </w:trPr>
        <w:tc>
          <w:tcPr>
            <w:tcW w:w="9923" w:type="dxa"/>
          </w:tcPr>
          <w:p w:rsidR="00A4679D" w:rsidRPr="000514EE" w:rsidRDefault="00A4679D" w:rsidP="008B5CC4">
            <w:pPr>
              <w:spacing w:line="440" w:lineRule="exact"/>
              <w:jc w:val="center"/>
              <w:rPr>
                <w:rFonts w:ascii="メイリオ" w:eastAsia="メイリオ" w:hAnsi="メイリオ" w:cs="メイリオ"/>
                <w:szCs w:val="21"/>
              </w:rPr>
            </w:pPr>
            <w:r w:rsidRPr="000514EE">
              <w:rPr>
                <w:rFonts w:ascii="メイリオ" w:eastAsia="メイリオ" w:hAnsi="メイリオ" w:cs="メイリオ" w:hint="eastAsia"/>
                <w:szCs w:val="21"/>
              </w:rPr>
              <w:t>留意事項</w:t>
            </w:r>
          </w:p>
        </w:tc>
      </w:tr>
      <w:tr w:rsidR="00A4679D" w:rsidRPr="00EC1EDA" w:rsidTr="00B50C1F">
        <w:trPr>
          <w:trHeight w:val="1724"/>
        </w:trPr>
        <w:tc>
          <w:tcPr>
            <w:tcW w:w="9923" w:type="dxa"/>
          </w:tcPr>
          <w:p w:rsidR="00B50C1F" w:rsidRDefault="00A4679D" w:rsidP="008B5CC4">
            <w:pPr>
              <w:spacing w:line="400" w:lineRule="exact"/>
              <w:ind w:left="210" w:hangingChars="100" w:hanging="210"/>
              <w:rPr>
                <w:rFonts w:ascii="メイリオ" w:eastAsia="メイリオ" w:hAnsi="メイリオ" w:cs="メイリオ"/>
                <w:szCs w:val="21"/>
              </w:rPr>
            </w:pPr>
            <w:r w:rsidRPr="000514EE">
              <w:rPr>
                <w:rFonts w:ascii="メイリオ" w:eastAsia="メイリオ" w:hAnsi="メイリオ" w:cs="メイリオ" w:hint="eastAsia"/>
                <w:szCs w:val="21"/>
              </w:rPr>
              <w:t>・</w:t>
            </w:r>
            <w:r w:rsidR="00B50C1F">
              <w:rPr>
                <w:rFonts w:ascii="メイリオ" w:eastAsia="メイリオ" w:hAnsi="メイリオ" w:cs="メイリオ" w:hint="eastAsia"/>
                <w:szCs w:val="21"/>
              </w:rPr>
              <w:t>令和２年５月処理以降、受診票や予診票の記載内容に不備、疑義があった場合や、抗体検査の結果、抗体があるのに予防接種を実施した場合等について、過誤調整業務を行</w:t>
            </w:r>
            <w:r w:rsidR="002C3AFB">
              <w:rPr>
                <w:rFonts w:ascii="メイリオ" w:eastAsia="メイリオ" w:hAnsi="メイリオ" w:cs="メイリオ" w:hint="eastAsia"/>
                <w:szCs w:val="21"/>
              </w:rPr>
              <w:t>っています</w:t>
            </w:r>
            <w:r w:rsidR="00B50C1F">
              <w:rPr>
                <w:rFonts w:ascii="メイリオ" w:eastAsia="メイリオ" w:hAnsi="メイリオ" w:cs="メイリオ" w:hint="eastAsia"/>
                <w:szCs w:val="21"/>
              </w:rPr>
              <w:t>。</w:t>
            </w:r>
          </w:p>
          <w:p w:rsidR="00A4679D" w:rsidRPr="00E10D94" w:rsidRDefault="00B50C1F" w:rsidP="00B50C1F">
            <w:pPr>
              <w:spacing w:line="400" w:lineRule="exact"/>
              <w:ind w:leftChars="100" w:left="210"/>
              <w:rPr>
                <w:rFonts w:ascii="メイリオ" w:eastAsia="メイリオ" w:hAnsi="メイリオ" w:cs="メイリオ"/>
                <w:b/>
                <w:color w:val="FF0000"/>
                <w:szCs w:val="21"/>
                <w:u w:val="single"/>
              </w:rPr>
            </w:pPr>
            <w:r>
              <w:rPr>
                <w:rFonts w:ascii="メイリオ" w:eastAsia="メイリオ" w:hAnsi="メイリオ" w:cs="メイリオ" w:hint="eastAsia"/>
                <w:szCs w:val="21"/>
              </w:rPr>
              <w:t>原則、市区町村からの申し出を受けて調整を行いますので、医療機関・実施機関においてお気づきの点がありましたら、該当する市区町村へご相談ください。</w:t>
            </w:r>
          </w:p>
        </w:tc>
      </w:tr>
    </w:tbl>
    <w:p w:rsidR="00B50C1F" w:rsidRDefault="00B50C1F" w:rsidP="00B50C1F">
      <w:pPr>
        <w:spacing w:line="300" w:lineRule="exact"/>
        <w:rPr>
          <w:rFonts w:ascii="メイリオ" w:eastAsia="メイリオ" w:hAnsi="メイリオ" w:cs="メイリオ"/>
          <w:b/>
          <w:sz w:val="24"/>
          <w:szCs w:val="24"/>
        </w:rPr>
      </w:pPr>
    </w:p>
    <w:p w:rsidR="004D309E" w:rsidRPr="00506107" w:rsidRDefault="00B50C1F" w:rsidP="00B50C1F">
      <w:pPr>
        <w:spacing w:after="60" w:line="500" w:lineRule="exact"/>
        <w:rPr>
          <w:rFonts w:ascii="メイリオ" w:eastAsia="メイリオ" w:hAnsi="メイリオ" w:cs="メイリオ"/>
          <w:b/>
          <w:sz w:val="24"/>
          <w:szCs w:val="24"/>
        </w:rPr>
      </w:pPr>
      <w:r w:rsidRPr="00506107">
        <w:rPr>
          <w:rFonts w:ascii="メイリオ" w:eastAsia="メイリオ" w:hAnsi="メイリオ" w:cs="メイリオ" w:hint="eastAsia"/>
          <w:b/>
          <w:sz w:val="24"/>
          <w:szCs w:val="24"/>
        </w:rPr>
        <w:t>６．返戻等による再請求時の注意点</w:t>
      </w:r>
    </w:p>
    <w:tbl>
      <w:tblPr>
        <w:tblStyle w:val="a3"/>
        <w:tblW w:w="9923" w:type="dxa"/>
        <w:tblInd w:w="108" w:type="dxa"/>
        <w:tblLook w:val="04A0" w:firstRow="1" w:lastRow="0" w:firstColumn="1" w:lastColumn="0" w:noHBand="0" w:noVBand="1"/>
      </w:tblPr>
      <w:tblGrid>
        <w:gridCol w:w="9923"/>
      </w:tblGrid>
      <w:tr w:rsidR="006E11C3" w:rsidRPr="000514EE" w:rsidTr="006E11C3">
        <w:trPr>
          <w:trHeight w:val="500"/>
        </w:trPr>
        <w:tc>
          <w:tcPr>
            <w:tcW w:w="9923" w:type="dxa"/>
          </w:tcPr>
          <w:p w:rsidR="006E11C3" w:rsidRPr="000514EE" w:rsidRDefault="006E11C3" w:rsidP="004D309E">
            <w:pPr>
              <w:spacing w:line="440" w:lineRule="exact"/>
              <w:jc w:val="center"/>
              <w:rPr>
                <w:rFonts w:ascii="メイリオ" w:eastAsia="メイリオ" w:hAnsi="メイリオ" w:cs="メイリオ"/>
                <w:szCs w:val="21"/>
              </w:rPr>
            </w:pPr>
            <w:r w:rsidRPr="000514EE">
              <w:rPr>
                <w:rFonts w:ascii="メイリオ" w:eastAsia="メイリオ" w:hAnsi="メイリオ" w:cs="メイリオ" w:hint="eastAsia"/>
                <w:szCs w:val="21"/>
              </w:rPr>
              <w:t>留意事項</w:t>
            </w:r>
          </w:p>
        </w:tc>
      </w:tr>
      <w:tr w:rsidR="006E11C3" w:rsidRPr="00EC1EDA" w:rsidTr="00082950">
        <w:trPr>
          <w:trHeight w:val="2578"/>
        </w:trPr>
        <w:tc>
          <w:tcPr>
            <w:tcW w:w="9923" w:type="dxa"/>
          </w:tcPr>
          <w:p w:rsidR="00166722" w:rsidRDefault="006E11C3" w:rsidP="009E68C9">
            <w:pPr>
              <w:spacing w:line="400" w:lineRule="exact"/>
              <w:ind w:left="210" w:hangingChars="100" w:hanging="210"/>
              <w:rPr>
                <w:rFonts w:ascii="メイリオ" w:eastAsia="メイリオ" w:hAnsi="メイリオ" w:cs="メイリオ"/>
                <w:szCs w:val="21"/>
              </w:rPr>
            </w:pPr>
            <w:r w:rsidRPr="000514EE">
              <w:rPr>
                <w:rFonts w:ascii="メイリオ" w:eastAsia="メイリオ" w:hAnsi="メイリオ" w:cs="メイリオ" w:hint="eastAsia"/>
                <w:szCs w:val="21"/>
              </w:rPr>
              <w:t>・</w:t>
            </w:r>
            <w:r>
              <w:rPr>
                <w:rFonts w:ascii="メイリオ" w:eastAsia="メイリオ" w:hAnsi="メイリオ" w:cs="メイリオ" w:hint="eastAsia"/>
                <w:szCs w:val="21"/>
              </w:rPr>
              <w:t>内容の不備等により返戻となった場合は、返戻通知書に記載された指摘箇所を修正</w:t>
            </w:r>
            <w:r w:rsidR="00B50C1F">
              <w:rPr>
                <w:rFonts w:ascii="メイリオ" w:eastAsia="メイリオ" w:hAnsi="メイリオ" w:cs="メイリオ" w:hint="eastAsia"/>
                <w:szCs w:val="21"/>
              </w:rPr>
              <w:t>の</w:t>
            </w:r>
            <w:r>
              <w:rPr>
                <w:rFonts w:ascii="メイリオ" w:eastAsia="メイリオ" w:hAnsi="メイリオ" w:cs="メイリオ" w:hint="eastAsia"/>
                <w:szCs w:val="21"/>
              </w:rPr>
              <w:t>うえ、再請求してください。</w:t>
            </w:r>
          </w:p>
          <w:p w:rsidR="00082950" w:rsidRDefault="00166722" w:rsidP="009E68C9">
            <w:pPr>
              <w:spacing w:line="400" w:lineRule="exact"/>
              <w:ind w:left="210" w:hangingChars="100" w:hanging="210"/>
              <w:rPr>
                <w:rFonts w:ascii="メイリオ" w:eastAsia="メイリオ" w:hAnsi="メイリオ" w:cs="メイリオ"/>
                <w:b/>
                <w:i/>
                <w:color w:val="FF0000"/>
                <w:szCs w:val="21"/>
                <w:u w:val="single"/>
              </w:rPr>
            </w:pPr>
            <w:r>
              <w:rPr>
                <w:rFonts w:ascii="メイリオ" w:eastAsia="メイリオ" w:hAnsi="メイリオ" w:cs="メイリオ" w:hint="eastAsia"/>
                <w:szCs w:val="21"/>
              </w:rPr>
              <w:t>・</w:t>
            </w:r>
            <w:r w:rsidR="00082950" w:rsidRPr="00812F43">
              <w:rPr>
                <w:rFonts w:ascii="メイリオ" w:eastAsia="メイリオ" w:hAnsi="メイリオ" w:cs="メイリオ" w:hint="eastAsia"/>
                <w:b/>
                <w:i/>
                <w:color w:val="FF0000"/>
                <w:szCs w:val="21"/>
                <w:u w:val="single"/>
              </w:rPr>
              <w:t>再請求分のみ提出される場合についても、必ず総括書と請求書を添付してください。</w:t>
            </w:r>
          </w:p>
          <w:p w:rsidR="00082950" w:rsidRPr="00082950" w:rsidRDefault="00082950" w:rsidP="00082950">
            <w:pPr>
              <w:spacing w:line="400" w:lineRule="exact"/>
              <w:ind w:leftChars="100" w:left="210"/>
              <w:rPr>
                <w:rFonts w:ascii="メイリオ" w:eastAsia="メイリオ" w:hAnsi="メイリオ" w:cs="メイリオ"/>
                <w:b/>
                <w:i/>
                <w:color w:val="FF0000"/>
                <w:szCs w:val="21"/>
                <w:u w:val="single"/>
              </w:rPr>
            </w:pPr>
            <w:r>
              <w:rPr>
                <w:rFonts w:ascii="メイリオ" w:eastAsia="メイリオ" w:hAnsi="メイリオ" w:cs="メイリオ" w:hint="eastAsia"/>
                <w:b/>
                <w:i/>
                <w:color w:val="FF0000"/>
                <w:szCs w:val="21"/>
                <w:u w:val="single"/>
              </w:rPr>
              <w:t>このとき、</w:t>
            </w:r>
            <w:r w:rsidRPr="0072418C">
              <w:rPr>
                <w:rFonts w:ascii="メイリオ" w:eastAsia="メイリオ" w:hAnsi="メイリオ" w:cs="メイリオ" w:hint="eastAsia"/>
                <w:b/>
                <w:color w:val="FF0000"/>
                <w:szCs w:val="21"/>
                <w:u w:val="single"/>
              </w:rPr>
              <w:t>「返戻通知書」は連合会に提出する必要はありません。控えとして保管してください。</w:t>
            </w:r>
          </w:p>
          <w:p w:rsidR="00082950" w:rsidRDefault="00082950" w:rsidP="00082950">
            <w:pPr>
              <w:spacing w:line="400" w:lineRule="exact"/>
              <w:rPr>
                <w:rFonts w:ascii="メイリオ" w:eastAsia="メイリオ" w:hAnsi="メイリオ" w:cs="メイリオ"/>
                <w:szCs w:val="21"/>
              </w:rPr>
            </w:pPr>
            <w:r>
              <w:rPr>
                <w:rFonts w:ascii="メイリオ" w:eastAsia="メイリオ" w:hAnsi="メイリオ" w:cs="メイリオ" w:hint="eastAsia"/>
                <w:szCs w:val="21"/>
              </w:rPr>
              <w:t>・</w:t>
            </w:r>
            <w:r w:rsidR="00166722">
              <w:rPr>
                <w:rFonts w:ascii="メイリオ" w:eastAsia="メイリオ" w:hAnsi="メイリオ" w:cs="メイリオ" w:hint="eastAsia"/>
                <w:szCs w:val="21"/>
              </w:rPr>
              <w:t>正常月</w:t>
            </w:r>
            <w:r w:rsidR="006E11C3">
              <w:rPr>
                <w:rFonts w:ascii="メイリオ" w:eastAsia="メイリオ" w:hAnsi="メイリオ" w:cs="メイリオ" w:hint="eastAsia"/>
                <w:szCs w:val="21"/>
              </w:rPr>
              <w:t>分</w:t>
            </w:r>
            <w:r w:rsidR="00166722">
              <w:rPr>
                <w:rFonts w:ascii="メイリオ" w:eastAsia="メイリオ" w:hAnsi="メイリオ" w:cs="メイリオ" w:hint="eastAsia"/>
                <w:szCs w:val="21"/>
              </w:rPr>
              <w:t>と</w:t>
            </w:r>
            <w:r w:rsidR="00E10D94">
              <w:rPr>
                <w:rFonts w:ascii="メイリオ" w:eastAsia="メイリオ" w:hAnsi="メイリオ" w:cs="メイリオ" w:hint="eastAsia"/>
                <w:szCs w:val="21"/>
              </w:rPr>
              <w:t>再請求分</w:t>
            </w:r>
            <w:r w:rsidR="00166722">
              <w:rPr>
                <w:rFonts w:ascii="メイリオ" w:eastAsia="メイリオ" w:hAnsi="メイリオ" w:cs="メイリオ" w:hint="eastAsia"/>
                <w:szCs w:val="21"/>
              </w:rPr>
              <w:t>は</w:t>
            </w:r>
            <w:r>
              <w:rPr>
                <w:rFonts w:ascii="メイリオ" w:eastAsia="メイリオ" w:hAnsi="メイリオ" w:cs="メイリオ" w:hint="eastAsia"/>
                <w:szCs w:val="21"/>
              </w:rPr>
              <w:t>、</w:t>
            </w:r>
            <w:r w:rsidR="00B50C1F">
              <w:rPr>
                <w:rFonts w:ascii="メイリオ" w:eastAsia="メイリオ" w:hAnsi="メイリオ" w:cs="メイリオ" w:hint="eastAsia"/>
                <w:szCs w:val="21"/>
              </w:rPr>
              <w:t>合算して</w:t>
            </w:r>
            <w:r w:rsidR="00166722">
              <w:rPr>
                <w:rFonts w:ascii="メイリオ" w:eastAsia="メイリオ" w:hAnsi="メイリオ" w:cs="メイリオ" w:hint="eastAsia"/>
                <w:szCs w:val="21"/>
              </w:rPr>
              <w:t>集計</w:t>
            </w:r>
            <w:r w:rsidR="006E11C3">
              <w:rPr>
                <w:rFonts w:ascii="メイリオ" w:eastAsia="メイリオ" w:hAnsi="メイリオ" w:cs="メイリオ" w:hint="eastAsia"/>
                <w:szCs w:val="21"/>
              </w:rPr>
              <w:t>してください。</w:t>
            </w:r>
          </w:p>
          <w:p w:rsidR="0072418C" w:rsidRPr="00E10D94" w:rsidRDefault="00082950" w:rsidP="00082950">
            <w:pPr>
              <w:spacing w:line="400" w:lineRule="exact"/>
              <w:ind w:firstLineChars="100" w:firstLine="210"/>
              <w:rPr>
                <w:rFonts w:ascii="メイリオ" w:eastAsia="メイリオ" w:hAnsi="メイリオ" w:cs="メイリオ"/>
                <w:b/>
                <w:color w:val="FF0000"/>
                <w:szCs w:val="21"/>
                <w:u w:val="single"/>
              </w:rPr>
            </w:pPr>
            <w:r>
              <w:rPr>
                <w:rFonts w:ascii="メイリオ" w:eastAsia="メイリオ" w:hAnsi="メイリオ" w:cs="メイリオ" w:hint="eastAsia"/>
                <w:szCs w:val="21"/>
              </w:rPr>
              <w:t>ただし、</w:t>
            </w:r>
            <w:r w:rsidR="00B50C1F">
              <w:rPr>
                <w:rFonts w:ascii="メイリオ" w:eastAsia="メイリオ" w:hAnsi="メイリオ" w:cs="メイリオ" w:hint="eastAsia"/>
                <w:szCs w:val="21"/>
              </w:rPr>
              <w:t>消費税率が異なる場合は、</w:t>
            </w:r>
            <w:r>
              <w:rPr>
                <w:rFonts w:ascii="メイリオ" w:eastAsia="メイリオ" w:hAnsi="メイリオ" w:cs="メイリオ" w:hint="eastAsia"/>
                <w:szCs w:val="21"/>
              </w:rPr>
              <w:t>市区町村別請求書を分けて集計してください。</w:t>
            </w:r>
          </w:p>
        </w:tc>
      </w:tr>
    </w:tbl>
    <w:p w:rsidR="00931796" w:rsidRDefault="00EC1EDA" w:rsidP="00506107">
      <w:pPr>
        <w:spacing w:before="240"/>
        <w:ind w:firstLineChars="200" w:firstLine="480"/>
        <w:rPr>
          <w:rFonts w:ascii="メイリオ" w:eastAsia="メイリオ" w:hAnsi="メイリオ" w:cs="メイリオ"/>
          <w:sz w:val="24"/>
          <w:szCs w:val="24"/>
        </w:rPr>
      </w:pPr>
      <w:r w:rsidRPr="004F3A1A">
        <w:rPr>
          <w:rFonts w:ascii="メイリオ" w:eastAsia="メイリオ" w:hAnsi="メイリオ" w:cs="メイリオ" w:hint="eastAsia"/>
          <w:sz w:val="24"/>
          <w:szCs w:val="24"/>
        </w:rPr>
        <w:t>※　その他、不明な点がございましたら、下記問い合わせ先までご照会ください。</w:t>
      </w:r>
    </w:p>
    <w:p w:rsidR="00506107" w:rsidRDefault="00506107" w:rsidP="00506107">
      <w:pPr>
        <w:ind w:firstLineChars="200" w:firstLine="480"/>
        <w:rPr>
          <w:rFonts w:ascii="メイリオ" w:eastAsia="メイリオ" w:hAnsi="メイリオ" w:cs="メイリオ"/>
          <w:sz w:val="24"/>
          <w:szCs w:val="24"/>
        </w:rPr>
      </w:pPr>
      <w:r w:rsidRPr="004F3A1A">
        <w:rPr>
          <w:rFonts w:ascii="メイリオ" w:eastAsia="メイリオ" w:hAnsi="メイリオ" w:cs="メイリオ" w:hint="eastAsia"/>
          <w:sz w:val="24"/>
          <w:szCs w:val="24"/>
        </w:rPr>
        <w:t xml:space="preserve">※　</w:t>
      </w:r>
      <w:r>
        <w:rPr>
          <w:rFonts w:ascii="メイリオ" w:eastAsia="メイリオ" w:hAnsi="メイリオ" w:cs="メイリオ" w:hint="eastAsia"/>
          <w:sz w:val="24"/>
          <w:szCs w:val="24"/>
        </w:rPr>
        <w:t>請求事務ご担当者さまにも、周知していただくようお願いいたします。</w:t>
      </w:r>
    </w:p>
    <w:p w:rsidR="00C93363" w:rsidRDefault="003D7819" w:rsidP="00297E2B">
      <w:pPr>
        <w:spacing w:line="360" w:lineRule="exact"/>
        <w:ind w:rightChars="377" w:right="792"/>
        <w:jc w:val="right"/>
        <w:rPr>
          <w:rFonts w:ascii="メイリオ" w:eastAsia="メイリオ" w:hAnsi="メイリオ" w:cs="メイリオ"/>
          <w:szCs w:val="21"/>
        </w:rPr>
      </w:pPr>
      <w:r>
        <w:rPr>
          <w:rFonts w:asciiTheme="minorEastAsia" w:hAnsiTheme="minorEastAsia"/>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245.95pt;margin-top:9.6pt;width:244pt;height:53.25pt;z-index:251658240;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">
            <v:textbox style="mso-next-textbox:#Text Box 2" inset="5.85pt,.7pt,5.85pt,.7pt">
              <w:txbxContent>
                <w:p w:rsidR="002B72E6" w:rsidRPr="00225D4D" w:rsidRDefault="002B72E6" w:rsidP="00225D4D">
                  <w:pPr>
                    <w:rPr>
                      <w:rFonts w:asciiTheme="majorEastAsia" w:eastAsiaTheme="majorEastAsia" w:hAnsiTheme="majorEastAsia"/>
                      <w:b/>
                    </w:rPr>
                  </w:pPr>
                  <w:r w:rsidRPr="00225D4D">
                    <w:rPr>
                      <w:rFonts w:asciiTheme="majorEastAsia" w:eastAsiaTheme="majorEastAsia" w:hAnsiTheme="majorEastAsia" w:hint="eastAsia"/>
                      <w:b/>
                    </w:rPr>
                    <w:t>【問い合わせ先】</w:t>
                  </w:r>
                </w:p>
                <w:p w:rsidR="002B72E6" w:rsidRPr="00225D4D" w:rsidRDefault="002B72E6" w:rsidP="00225D4D">
                  <w:pPr>
                    <w:spacing w:line="300" w:lineRule="exact"/>
                    <w:ind w:firstLineChars="100" w:firstLine="211"/>
                    <w:rPr>
                      <w:rFonts w:asciiTheme="majorEastAsia" w:eastAsiaTheme="majorEastAsia" w:hAnsiTheme="majorEastAsia"/>
                      <w:b/>
                    </w:rPr>
                  </w:pPr>
                  <w:r w:rsidRPr="00225D4D">
                    <w:rPr>
                      <w:rFonts w:asciiTheme="majorEastAsia" w:eastAsiaTheme="majorEastAsia" w:hAnsiTheme="majorEastAsia" w:hint="eastAsia"/>
                      <w:b/>
                    </w:rPr>
                    <w:t>岡山県国民健康保険団体連合会</w:t>
                  </w:r>
                </w:p>
                <w:p w:rsidR="002B72E6" w:rsidRPr="00225D4D" w:rsidRDefault="002B72E6" w:rsidP="00225D4D">
                  <w:pPr>
                    <w:spacing w:line="300" w:lineRule="exact"/>
                    <w:rPr>
                      <w:rFonts w:asciiTheme="majorEastAsia" w:eastAsiaTheme="majorEastAsia" w:hAnsiTheme="majorEastAsia"/>
                      <w:b/>
                    </w:rPr>
                  </w:pPr>
                  <w:r w:rsidRPr="00225D4D">
                    <w:rPr>
                      <w:rFonts w:asciiTheme="majorEastAsia" w:eastAsiaTheme="majorEastAsia" w:hAnsiTheme="majorEastAsia" w:hint="eastAsia"/>
                      <w:b/>
                    </w:rPr>
                    <w:t xml:space="preserve">　審査管理課審査管理班　　086-223-8825</w:t>
                  </w:r>
                </w:p>
              </w:txbxContent>
            </v:textbox>
          </v:shape>
        </w:pict>
      </w:r>
    </w:p>
    <w:p w:rsidR="00C93363" w:rsidRDefault="00C93363" w:rsidP="00297E2B">
      <w:pPr>
        <w:spacing w:line="360" w:lineRule="exact"/>
        <w:ind w:rightChars="377" w:right="792"/>
        <w:jc w:val="right"/>
        <w:rPr>
          <w:rFonts w:ascii="メイリオ" w:eastAsia="メイリオ" w:hAnsi="メイリオ" w:cs="メイリオ"/>
          <w:szCs w:val="21"/>
        </w:rPr>
      </w:pPr>
    </w:p>
    <w:p w:rsidR="00D13E1F" w:rsidRDefault="00D13E1F" w:rsidP="00A31F26">
      <w:pPr>
        <w:spacing w:line="240" w:lineRule="exact"/>
        <w:rPr>
          <w:rFonts w:ascii="メイリオ" w:eastAsia="メイリオ" w:hAnsi="メイリオ" w:cs="メイリオ"/>
          <w:sz w:val="24"/>
          <w:szCs w:val="24"/>
        </w:rPr>
      </w:pPr>
    </w:p>
    <w:p w:rsidR="00D13E1F" w:rsidRDefault="00D13E1F" w:rsidP="00A31F26">
      <w:pPr>
        <w:spacing w:line="240" w:lineRule="exact"/>
        <w:rPr>
          <w:rFonts w:ascii="メイリオ" w:eastAsia="メイリオ" w:hAnsi="メイリオ" w:cs="メイリオ"/>
          <w:sz w:val="24"/>
          <w:szCs w:val="24"/>
        </w:rPr>
      </w:pPr>
    </w:p>
    <w:p w:rsidR="00D13E1F" w:rsidRDefault="00D13E1F" w:rsidP="00A31F26">
      <w:pPr>
        <w:spacing w:line="240" w:lineRule="exact"/>
        <w:rPr>
          <w:rFonts w:ascii="メイリオ" w:eastAsia="メイリオ" w:hAnsi="メイリオ" w:cs="メイリオ"/>
          <w:sz w:val="24"/>
          <w:szCs w:val="24"/>
        </w:rPr>
      </w:pPr>
    </w:p>
    <w:p w:rsidR="00E10D94" w:rsidRDefault="00E10D94"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506107" w:rsidRDefault="00506107"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991F92" w:rsidRDefault="00991F92"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082950" w:rsidRDefault="00082950" w:rsidP="00A31F26">
      <w:pPr>
        <w:spacing w:line="240" w:lineRule="exact"/>
        <w:rPr>
          <w:rFonts w:ascii="メイリオ" w:eastAsia="メイリオ" w:hAnsi="メイリオ" w:cs="メイリオ"/>
          <w:sz w:val="24"/>
          <w:szCs w:val="24"/>
        </w:rPr>
      </w:pPr>
    </w:p>
    <w:p w:rsidR="00E10D94" w:rsidRDefault="001D2910" w:rsidP="00A31F26">
      <w:pPr>
        <w:spacing w:line="240" w:lineRule="exact"/>
        <w:rPr>
          <w:rFonts w:ascii="メイリオ" w:eastAsia="メイリオ" w:hAnsi="メイリオ" w:cs="メイリオ"/>
          <w:sz w:val="24"/>
          <w:szCs w:val="24"/>
        </w:rPr>
      </w:pPr>
      <w:r>
        <w:rPr>
          <w:rFonts w:ascii="メイリオ" w:eastAsia="メイリオ" w:hAnsi="メイリオ" w:cs="メイリオ" w:hint="eastAsia"/>
          <w:sz w:val="24"/>
          <w:szCs w:val="24"/>
        </w:rPr>
        <w:lastRenderedPageBreak/>
        <w:t>【別表】</w:t>
      </w:r>
    </w:p>
    <w:p w:rsidR="003C7234" w:rsidRPr="00CC4CBC" w:rsidRDefault="003C7234" w:rsidP="001D2910">
      <w:pPr>
        <w:rPr>
          <w:rFonts w:ascii="メイリオ" w:eastAsia="メイリオ" w:hAnsi="メイリオ" w:cs="メイリオ"/>
          <w:b/>
          <w:sz w:val="28"/>
          <w:szCs w:val="28"/>
        </w:rPr>
      </w:pPr>
      <w:r w:rsidRPr="00CC4CBC">
        <w:rPr>
          <w:rFonts w:ascii="メイリオ" w:eastAsia="メイリオ" w:hAnsi="メイリオ" w:cs="メイリオ" w:hint="eastAsia"/>
          <w:b/>
          <w:sz w:val="28"/>
          <w:szCs w:val="28"/>
        </w:rPr>
        <w:t>●風しんの抗体検査価格表　【2019年10月1日以降実施分】</w:t>
      </w:r>
      <w:r w:rsidR="00CC4CBC">
        <w:rPr>
          <w:rFonts w:ascii="メイリオ" w:eastAsia="メイリオ" w:hAnsi="メイリオ" w:cs="メイリオ" w:hint="eastAsia"/>
          <w:b/>
          <w:sz w:val="28"/>
          <w:szCs w:val="28"/>
        </w:rPr>
        <w:t>(変更なし)</w:t>
      </w:r>
    </w:p>
    <w:tbl>
      <w:tblPr>
        <w:tblStyle w:val="a3"/>
        <w:tblW w:w="10093" w:type="dxa"/>
        <w:tblLook w:val="04A0" w:firstRow="1" w:lastRow="0" w:firstColumn="1" w:lastColumn="0" w:noHBand="0" w:noVBand="1"/>
      </w:tblPr>
      <w:tblGrid>
        <w:gridCol w:w="820"/>
        <w:gridCol w:w="4266"/>
        <w:gridCol w:w="2275"/>
        <w:gridCol w:w="1394"/>
        <w:gridCol w:w="1338"/>
      </w:tblGrid>
      <w:tr w:rsidR="003C7234" w:rsidTr="00CC4CBC">
        <w:tc>
          <w:tcPr>
            <w:tcW w:w="820" w:type="dxa"/>
            <w:vMerge w:val="restart"/>
            <w:tcBorders>
              <w:top w:val="single" w:sz="12" w:space="0" w:color="auto"/>
              <w:left w:val="single" w:sz="12" w:space="0" w:color="auto"/>
            </w:tcBorders>
            <w:shd w:val="clear" w:color="auto" w:fill="auto"/>
            <w:vAlign w:val="center"/>
          </w:tcPr>
          <w:p w:rsidR="003C7234" w:rsidRPr="00CC4CBC" w:rsidRDefault="003C7234" w:rsidP="00300CDC">
            <w:pPr>
              <w:spacing w:line="3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検査</w:t>
            </w:r>
          </w:p>
          <w:p w:rsidR="003C7234" w:rsidRPr="00CC4CBC" w:rsidRDefault="003C7234" w:rsidP="00300CDC">
            <w:pPr>
              <w:spacing w:line="3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番号</w:t>
            </w:r>
          </w:p>
        </w:tc>
        <w:tc>
          <w:tcPr>
            <w:tcW w:w="4266" w:type="dxa"/>
            <w:vMerge w:val="restart"/>
            <w:tcBorders>
              <w:top w:val="single" w:sz="12" w:space="0" w:color="auto"/>
            </w:tcBorders>
            <w:shd w:val="clear" w:color="auto" w:fill="auto"/>
            <w:vAlign w:val="center"/>
          </w:tcPr>
          <w:p w:rsidR="003C7234" w:rsidRPr="00CC4CBC" w:rsidRDefault="003C7234" w:rsidP="00300CDC">
            <w:pPr>
              <w:spacing w:line="3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検査の実施機会</w:t>
            </w:r>
          </w:p>
        </w:tc>
        <w:tc>
          <w:tcPr>
            <w:tcW w:w="2275" w:type="dxa"/>
            <w:vMerge w:val="restart"/>
            <w:tcBorders>
              <w:top w:val="single" w:sz="12" w:space="0" w:color="auto"/>
            </w:tcBorders>
            <w:shd w:val="clear" w:color="auto" w:fill="auto"/>
            <w:vAlign w:val="center"/>
          </w:tcPr>
          <w:p w:rsidR="003C7234" w:rsidRPr="00CC4CBC" w:rsidRDefault="003C7234" w:rsidP="00300CDC">
            <w:pPr>
              <w:spacing w:line="3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検査方法</w:t>
            </w:r>
          </w:p>
        </w:tc>
        <w:tc>
          <w:tcPr>
            <w:tcW w:w="2732" w:type="dxa"/>
            <w:gridSpan w:val="2"/>
            <w:tcBorders>
              <w:top w:val="single" w:sz="12" w:space="0" w:color="auto"/>
              <w:right w:val="single" w:sz="12" w:space="0" w:color="auto"/>
            </w:tcBorders>
            <w:shd w:val="clear" w:color="auto" w:fill="auto"/>
          </w:tcPr>
          <w:p w:rsidR="003C7234" w:rsidRPr="00CC4CBC" w:rsidRDefault="003C7234" w:rsidP="00300CDC">
            <w:pPr>
              <w:spacing w:line="4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風しんの抗体検査価格</w:t>
            </w:r>
          </w:p>
        </w:tc>
      </w:tr>
      <w:tr w:rsidR="003C7234" w:rsidTr="00CC4CBC">
        <w:tc>
          <w:tcPr>
            <w:tcW w:w="820" w:type="dxa"/>
            <w:vMerge/>
            <w:tcBorders>
              <w:left w:val="single" w:sz="12" w:space="0" w:color="auto"/>
              <w:bottom w:val="double" w:sz="4" w:space="0" w:color="auto"/>
            </w:tcBorders>
            <w:shd w:val="clear" w:color="auto" w:fill="auto"/>
          </w:tcPr>
          <w:p w:rsidR="003C7234" w:rsidRPr="00CC4CBC" w:rsidRDefault="003C7234" w:rsidP="00300CDC">
            <w:pPr>
              <w:spacing w:line="400" w:lineRule="exact"/>
              <w:jc w:val="center"/>
              <w:rPr>
                <w:rFonts w:ascii="メイリオ" w:eastAsia="メイリオ" w:hAnsi="メイリオ" w:cs="メイリオ"/>
                <w:szCs w:val="21"/>
              </w:rPr>
            </w:pPr>
          </w:p>
        </w:tc>
        <w:tc>
          <w:tcPr>
            <w:tcW w:w="4266" w:type="dxa"/>
            <w:vMerge/>
            <w:tcBorders>
              <w:bottom w:val="double" w:sz="4" w:space="0" w:color="auto"/>
            </w:tcBorders>
            <w:shd w:val="clear" w:color="auto" w:fill="auto"/>
          </w:tcPr>
          <w:p w:rsidR="003C7234" w:rsidRPr="00CC4CBC" w:rsidRDefault="003C7234" w:rsidP="00300CDC">
            <w:pPr>
              <w:spacing w:line="400" w:lineRule="exact"/>
              <w:jc w:val="center"/>
              <w:rPr>
                <w:rFonts w:ascii="メイリオ" w:eastAsia="メイリオ" w:hAnsi="メイリオ" w:cs="メイリオ"/>
                <w:szCs w:val="21"/>
              </w:rPr>
            </w:pPr>
          </w:p>
        </w:tc>
        <w:tc>
          <w:tcPr>
            <w:tcW w:w="2275" w:type="dxa"/>
            <w:vMerge/>
            <w:tcBorders>
              <w:bottom w:val="double" w:sz="4" w:space="0" w:color="auto"/>
            </w:tcBorders>
            <w:shd w:val="clear" w:color="auto" w:fill="auto"/>
          </w:tcPr>
          <w:p w:rsidR="003C7234" w:rsidRPr="00CC4CBC" w:rsidRDefault="003C7234" w:rsidP="00300CDC">
            <w:pPr>
              <w:spacing w:line="400" w:lineRule="exact"/>
              <w:jc w:val="center"/>
              <w:rPr>
                <w:rFonts w:ascii="メイリオ" w:eastAsia="メイリオ" w:hAnsi="メイリオ" w:cs="メイリオ"/>
                <w:szCs w:val="21"/>
              </w:rPr>
            </w:pPr>
          </w:p>
        </w:tc>
        <w:tc>
          <w:tcPr>
            <w:tcW w:w="1394" w:type="dxa"/>
            <w:tcBorders>
              <w:bottom w:val="double" w:sz="4" w:space="0" w:color="auto"/>
              <w:right w:val="single" w:sz="4" w:space="0" w:color="auto"/>
            </w:tcBorders>
            <w:shd w:val="clear" w:color="auto" w:fill="auto"/>
          </w:tcPr>
          <w:p w:rsidR="003C7234" w:rsidRPr="00CC4CBC" w:rsidRDefault="003C7234" w:rsidP="00300CDC">
            <w:pPr>
              <w:spacing w:line="400" w:lineRule="exact"/>
              <w:jc w:val="center"/>
              <w:rPr>
                <w:rFonts w:ascii="メイリオ" w:eastAsia="メイリオ" w:hAnsi="メイリオ" w:cs="メイリオ"/>
                <w:b/>
                <w:szCs w:val="21"/>
              </w:rPr>
            </w:pPr>
            <w:r w:rsidRPr="00CC4CBC">
              <w:rPr>
                <w:rFonts w:ascii="メイリオ" w:eastAsia="メイリオ" w:hAnsi="メイリオ" w:cs="メイリオ" w:hint="eastAsia"/>
                <w:b/>
                <w:szCs w:val="21"/>
              </w:rPr>
              <w:t>税抜</w:t>
            </w:r>
          </w:p>
        </w:tc>
        <w:tc>
          <w:tcPr>
            <w:tcW w:w="1338" w:type="dxa"/>
            <w:tcBorders>
              <w:left w:val="single" w:sz="4" w:space="0" w:color="auto"/>
              <w:bottom w:val="double" w:sz="4" w:space="0" w:color="auto"/>
              <w:right w:val="single" w:sz="12" w:space="0" w:color="auto"/>
            </w:tcBorders>
            <w:shd w:val="clear" w:color="auto" w:fill="auto"/>
          </w:tcPr>
          <w:p w:rsidR="003C7234" w:rsidRPr="00CC4CBC" w:rsidRDefault="003C7234" w:rsidP="00300CDC">
            <w:pPr>
              <w:spacing w:line="400" w:lineRule="exact"/>
              <w:jc w:val="center"/>
              <w:rPr>
                <w:rFonts w:ascii="メイリオ" w:eastAsia="メイリオ" w:hAnsi="メイリオ" w:cs="メイリオ"/>
                <w:b/>
                <w:szCs w:val="21"/>
              </w:rPr>
            </w:pPr>
            <w:r w:rsidRPr="00CC4CBC">
              <w:rPr>
                <w:rFonts w:ascii="メイリオ" w:eastAsia="メイリオ" w:hAnsi="メイリオ" w:cs="メイリオ" w:hint="eastAsia"/>
                <w:b/>
                <w:szCs w:val="21"/>
              </w:rPr>
              <w:t>税込10%</w:t>
            </w:r>
          </w:p>
        </w:tc>
      </w:tr>
      <w:tr w:rsidR="003C7234" w:rsidTr="00CC4CBC">
        <w:trPr>
          <w:trHeight w:val="680"/>
        </w:trPr>
        <w:tc>
          <w:tcPr>
            <w:tcW w:w="820" w:type="dxa"/>
            <w:tcBorders>
              <w:top w:val="double" w:sz="4" w:space="0" w:color="auto"/>
              <w:left w:val="single" w:sz="12"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１</w:t>
            </w:r>
          </w:p>
        </w:tc>
        <w:tc>
          <w:tcPr>
            <w:tcW w:w="4266" w:type="dxa"/>
            <w:vMerge w:val="restart"/>
            <w:tcBorders>
              <w:top w:val="double" w:sz="4"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sz w:val="18"/>
                <w:szCs w:val="18"/>
              </w:rPr>
            </w:pPr>
            <w:r w:rsidRPr="00CC4CBC">
              <w:rPr>
                <w:rFonts w:ascii="メイリオ" w:eastAsia="メイリオ" w:hAnsi="メイリオ" w:cs="メイリオ" w:hint="eastAsia"/>
                <w:sz w:val="18"/>
                <w:szCs w:val="18"/>
              </w:rPr>
              <w:t>健診等の機会に行う場合</w:t>
            </w:r>
          </w:p>
        </w:tc>
        <w:tc>
          <w:tcPr>
            <w:tcW w:w="2275" w:type="dxa"/>
            <w:tcBorders>
              <w:top w:val="double" w:sz="4"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HI法、LTI法</w:t>
            </w:r>
          </w:p>
        </w:tc>
        <w:tc>
          <w:tcPr>
            <w:tcW w:w="1394" w:type="dxa"/>
            <w:tcBorders>
              <w:top w:val="double" w:sz="4" w:space="0" w:color="auto"/>
              <w:right w:val="single" w:sz="4"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b/>
                <w:sz w:val="22"/>
              </w:rPr>
            </w:pPr>
            <w:r w:rsidRPr="00CC4CBC">
              <w:rPr>
                <w:rFonts w:ascii="メイリオ" w:eastAsia="メイリオ" w:hAnsi="メイリオ" w:cs="メイリオ" w:hint="eastAsia"/>
                <w:b/>
                <w:sz w:val="22"/>
              </w:rPr>
              <w:t>1,290円</w:t>
            </w:r>
          </w:p>
        </w:tc>
        <w:tc>
          <w:tcPr>
            <w:tcW w:w="1338" w:type="dxa"/>
            <w:tcBorders>
              <w:top w:val="double" w:sz="4" w:space="0" w:color="auto"/>
              <w:left w:val="single" w:sz="4" w:space="0" w:color="auto"/>
              <w:right w:val="single" w:sz="12"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b/>
                <w:sz w:val="22"/>
              </w:rPr>
            </w:pPr>
            <w:r w:rsidRPr="00CC4CBC">
              <w:rPr>
                <w:rFonts w:ascii="メイリオ" w:eastAsia="メイリオ" w:hAnsi="メイリオ" w:cs="メイリオ" w:hint="eastAsia"/>
                <w:b/>
                <w:sz w:val="22"/>
              </w:rPr>
              <w:t>1,419円</w:t>
            </w:r>
          </w:p>
        </w:tc>
      </w:tr>
      <w:tr w:rsidR="003C7234" w:rsidTr="00CC4CBC">
        <w:trPr>
          <w:trHeight w:val="680"/>
        </w:trPr>
        <w:tc>
          <w:tcPr>
            <w:tcW w:w="820" w:type="dxa"/>
            <w:tcBorders>
              <w:left w:val="single" w:sz="12"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２</w:t>
            </w:r>
          </w:p>
        </w:tc>
        <w:tc>
          <w:tcPr>
            <w:tcW w:w="4266" w:type="dxa"/>
            <w:vMerge/>
            <w:shd w:val="clear" w:color="auto" w:fill="auto"/>
            <w:vAlign w:val="center"/>
          </w:tcPr>
          <w:p w:rsidR="003C7234" w:rsidRPr="00CC4CBC" w:rsidRDefault="003C7234" w:rsidP="00300CDC">
            <w:pPr>
              <w:spacing w:line="400" w:lineRule="exact"/>
              <w:jc w:val="center"/>
              <w:rPr>
                <w:rFonts w:ascii="メイリオ" w:eastAsia="メイリオ" w:hAnsi="メイリオ" w:cs="メイリオ"/>
                <w:sz w:val="18"/>
                <w:szCs w:val="18"/>
              </w:rPr>
            </w:pPr>
          </w:p>
        </w:tc>
        <w:tc>
          <w:tcPr>
            <w:tcW w:w="2275" w:type="dxa"/>
            <w:shd w:val="clear" w:color="auto" w:fill="auto"/>
            <w:vAlign w:val="center"/>
          </w:tcPr>
          <w:p w:rsidR="003C7234" w:rsidRPr="00CC4CBC" w:rsidRDefault="003C7234" w:rsidP="00300CDC">
            <w:pPr>
              <w:spacing w:line="3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EIA法、ELFA法、</w:t>
            </w:r>
          </w:p>
          <w:p w:rsidR="003C7234" w:rsidRPr="00CC4CBC" w:rsidRDefault="003C7234" w:rsidP="00300CDC">
            <w:pPr>
              <w:spacing w:line="3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CLEIA法、FIA法</w:t>
            </w:r>
          </w:p>
        </w:tc>
        <w:tc>
          <w:tcPr>
            <w:tcW w:w="1394" w:type="dxa"/>
            <w:tcBorders>
              <w:right w:val="single" w:sz="4"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b/>
                <w:sz w:val="22"/>
              </w:rPr>
            </w:pPr>
            <w:r w:rsidRPr="00CC4CBC">
              <w:rPr>
                <w:rFonts w:ascii="メイリオ" w:eastAsia="メイリオ" w:hAnsi="メイリオ" w:cs="メイリオ" w:hint="eastAsia"/>
                <w:b/>
                <w:sz w:val="22"/>
              </w:rPr>
              <w:t>2,680円</w:t>
            </w:r>
          </w:p>
        </w:tc>
        <w:tc>
          <w:tcPr>
            <w:tcW w:w="1338" w:type="dxa"/>
            <w:tcBorders>
              <w:left w:val="single" w:sz="4" w:space="0" w:color="auto"/>
              <w:right w:val="single" w:sz="12"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b/>
                <w:sz w:val="22"/>
              </w:rPr>
            </w:pPr>
            <w:r w:rsidRPr="00CC4CBC">
              <w:rPr>
                <w:rFonts w:ascii="メイリオ" w:eastAsia="メイリオ" w:hAnsi="メイリオ" w:cs="メイリオ" w:hint="eastAsia"/>
                <w:b/>
                <w:sz w:val="22"/>
              </w:rPr>
              <w:t>2,948円</w:t>
            </w:r>
          </w:p>
        </w:tc>
      </w:tr>
      <w:tr w:rsidR="003C7234" w:rsidTr="00CC4CBC">
        <w:trPr>
          <w:trHeight w:val="680"/>
        </w:trPr>
        <w:tc>
          <w:tcPr>
            <w:tcW w:w="820" w:type="dxa"/>
            <w:tcBorders>
              <w:left w:val="single" w:sz="12"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３</w:t>
            </w:r>
          </w:p>
        </w:tc>
        <w:tc>
          <w:tcPr>
            <w:tcW w:w="4266" w:type="dxa"/>
            <w:vMerge w:val="restart"/>
            <w:shd w:val="clear" w:color="auto" w:fill="auto"/>
            <w:vAlign w:val="center"/>
          </w:tcPr>
          <w:p w:rsidR="003C7234" w:rsidRPr="00CC4CBC" w:rsidRDefault="003C7234" w:rsidP="00300CDC">
            <w:pPr>
              <w:spacing w:line="300" w:lineRule="exact"/>
              <w:jc w:val="center"/>
              <w:rPr>
                <w:rFonts w:ascii="メイリオ" w:eastAsia="メイリオ" w:hAnsi="メイリオ" w:cs="メイリオ"/>
                <w:sz w:val="18"/>
                <w:szCs w:val="18"/>
              </w:rPr>
            </w:pPr>
            <w:r w:rsidRPr="00CC4CBC">
              <w:rPr>
                <w:rFonts w:ascii="メイリオ" w:eastAsia="メイリオ" w:hAnsi="メイリオ" w:cs="メイリオ" w:hint="eastAsia"/>
                <w:sz w:val="18"/>
                <w:szCs w:val="18"/>
              </w:rPr>
              <w:t>月～金曜日午前8時から午後6時までの間、</w:t>
            </w:r>
          </w:p>
          <w:p w:rsidR="003C7234" w:rsidRPr="00CC4CBC" w:rsidRDefault="003C7234" w:rsidP="00300CDC">
            <w:pPr>
              <w:spacing w:line="300" w:lineRule="exact"/>
              <w:jc w:val="center"/>
              <w:rPr>
                <w:rFonts w:ascii="メイリオ" w:eastAsia="メイリオ" w:hAnsi="メイリオ" w:cs="メイリオ"/>
                <w:sz w:val="18"/>
                <w:szCs w:val="18"/>
              </w:rPr>
            </w:pPr>
            <w:r w:rsidRPr="00CC4CBC">
              <w:rPr>
                <w:rFonts w:ascii="メイリオ" w:eastAsia="メイリオ" w:hAnsi="メイリオ" w:cs="メイリオ" w:hint="eastAsia"/>
                <w:sz w:val="18"/>
                <w:szCs w:val="18"/>
              </w:rPr>
              <w:t>または土曜日午前8時から正午までの間に</w:t>
            </w:r>
          </w:p>
          <w:p w:rsidR="003C7234" w:rsidRPr="00CC4CBC" w:rsidRDefault="003C7234" w:rsidP="00300CDC">
            <w:pPr>
              <w:spacing w:line="300" w:lineRule="exact"/>
              <w:jc w:val="center"/>
              <w:rPr>
                <w:rFonts w:ascii="メイリオ" w:eastAsia="メイリオ" w:hAnsi="メイリオ" w:cs="メイリオ"/>
                <w:sz w:val="18"/>
                <w:szCs w:val="18"/>
              </w:rPr>
            </w:pPr>
            <w:r w:rsidRPr="00CC4CBC">
              <w:rPr>
                <w:rFonts w:ascii="メイリオ" w:eastAsia="メイリオ" w:hAnsi="メイリオ" w:cs="メイリオ" w:hint="eastAsia"/>
                <w:sz w:val="18"/>
                <w:szCs w:val="18"/>
              </w:rPr>
              <w:t>医療機関を受診して行う場合（休日※を除く）</w:t>
            </w:r>
          </w:p>
        </w:tc>
        <w:tc>
          <w:tcPr>
            <w:tcW w:w="2275" w:type="dxa"/>
            <w:shd w:val="clear" w:color="auto" w:fill="auto"/>
            <w:vAlign w:val="center"/>
          </w:tcPr>
          <w:p w:rsidR="003C7234" w:rsidRPr="00CC4CBC" w:rsidRDefault="003C7234" w:rsidP="00300CDC">
            <w:pPr>
              <w:spacing w:line="4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HI法、LTI法</w:t>
            </w:r>
          </w:p>
        </w:tc>
        <w:tc>
          <w:tcPr>
            <w:tcW w:w="1394" w:type="dxa"/>
            <w:tcBorders>
              <w:right w:val="single" w:sz="4"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b/>
                <w:sz w:val="22"/>
              </w:rPr>
            </w:pPr>
            <w:r w:rsidRPr="00CC4CBC">
              <w:rPr>
                <w:rFonts w:ascii="メイリオ" w:eastAsia="メイリオ" w:hAnsi="メイリオ" w:cs="メイリオ" w:hint="eastAsia"/>
                <w:b/>
                <w:sz w:val="22"/>
              </w:rPr>
              <w:t>4,930円</w:t>
            </w:r>
          </w:p>
        </w:tc>
        <w:tc>
          <w:tcPr>
            <w:tcW w:w="1338" w:type="dxa"/>
            <w:tcBorders>
              <w:left w:val="single" w:sz="4" w:space="0" w:color="auto"/>
              <w:right w:val="single" w:sz="12"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b/>
                <w:sz w:val="22"/>
              </w:rPr>
            </w:pPr>
            <w:r w:rsidRPr="00CC4CBC">
              <w:rPr>
                <w:rFonts w:ascii="メイリオ" w:eastAsia="メイリオ" w:hAnsi="メイリオ" w:cs="メイリオ" w:hint="eastAsia"/>
                <w:b/>
                <w:sz w:val="22"/>
              </w:rPr>
              <w:t>5,423円</w:t>
            </w:r>
          </w:p>
        </w:tc>
      </w:tr>
      <w:tr w:rsidR="003C7234" w:rsidTr="00CC4CBC">
        <w:trPr>
          <w:trHeight w:val="680"/>
        </w:trPr>
        <w:tc>
          <w:tcPr>
            <w:tcW w:w="820" w:type="dxa"/>
            <w:tcBorders>
              <w:left w:val="single" w:sz="12"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４</w:t>
            </w:r>
          </w:p>
        </w:tc>
        <w:tc>
          <w:tcPr>
            <w:tcW w:w="4266" w:type="dxa"/>
            <w:vMerge/>
            <w:shd w:val="clear" w:color="auto" w:fill="auto"/>
            <w:vAlign w:val="center"/>
          </w:tcPr>
          <w:p w:rsidR="003C7234" w:rsidRPr="00CC4CBC" w:rsidRDefault="003C7234" w:rsidP="00300CDC">
            <w:pPr>
              <w:spacing w:line="400" w:lineRule="exact"/>
              <w:jc w:val="center"/>
              <w:rPr>
                <w:rFonts w:ascii="メイリオ" w:eastAsia="メイリオ" w:hAnsi="メイリオ" w:cs="メイリオ"/>
                <w:sz w:val="18"/>
                <w:szCs w:val="18"/>
              </w:rPr>
            </w:pPr>
          </w:p>
        </w:tc>
        <w:tc>
          <w:tcPr>
            <w:tcW w:w="2275" w:type="dxa"/>
            <w:shd w:val="clear" w:color="auto" w:fill="auto"/>
            <w:vAlign w:val="center"/>
          </w:tcPr>
          <w:p w:rsidR="003C7234" w:rsidRPr="00CC4CBC" w:rsidRDefault="003C7234" w:rsidP="00300CDC">
            <w:pPr>
              <w:spacing w:line="3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EIA法、ELFA法、</w:t>
            </w:r>
          </w:p>
          <w:p w:rsidR="003C7234" w:rsidRPr="00CC4CBC" w:rsidRDefault="003C7234" w:rsidP="00300CDC">
            <w:pPr>
              <w:spacing w:line="3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CLEIA法、FIA法</w:t>
            </w:r>
          </w:p>
        </w:tc>
        <w:tc>
          <w:tcPr>
            <w:tcW w:w="1394" w:type="dxa"/>
            <w:tcBorders>
              <w:right w:val="single" w:sz="4"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b/>
                <w:sz w:val="22"/>
              </w:rPr>
            </w:pPr>
            <w:r w:rsidRPr="00CC4CBC">
              <w:rPr>
                <w:rFonts w:ascii="メイリオ" w:eastAsia="メイリオ" w:hAnsi="メイリオ" w:cs="メイリオ" w:hint="eastAsia"/>
                <w:b/>
                <w:sz w:val="22"/>
              </w:rPr>
              <w:t>6,320円</w:t>
            </w:r>
          </w:p>
        </w:tc>
        <w:tc>
          <w:tcPr>
            <w:tcW w:w="1338" w:type="dxa"/>
            <w:tcBorders>
              <w:left w:val="single" w:sz="4" w:space="0" w:color="auto"/>
              <w:right w:val="single" w:sz="12"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b/>
                <w:sz w:val="22"/>
              </w:rPr>
            </w:pPr>
            <w:r w:rsidRPr="00CC4CBC">
              <w:rPr>
                <w:rFonts w:ascii="メイリオ" w:eastAsia="メイリオ" w:hAnsi="メイリオ" w:cs="メイリオ" w:hint="eastAsia"/>
                <w:b/>
                <w:sz w:val="22"/>
              </w:rPr>
              <w:t>6,952円</w:t>
            </w:r>
          </w:p>
        </w:tc>
      </w:tr>
      <w:tr w:rsidR="003C7234" w:rsidTr="00CC4CBC">
        <w:trPr>
          <w:trHeight w:val="680"/>
        </w:trPr>
        <w:tc>
          <w:tcPr>
            <w:tcW w:w="820" w:type="dxa"/>
            <w:tcBorders>
              <w:left w:val="single" w:sz="12"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５</w:t>
            </w:r>
          </w:p>
        </w:tc>
        <w:tc>
          <w:tcPr>
            <w:tcW w:w="4266" w:type="dxa"/>
            <w:vMerge w:val="restart"/>
            <w:shd w:val="clear" w:color="auto" w:fill="auto"/>
            <w:vAlign w:val="center"/>
          </w:tcPr>
          <w:p w:rsidR="003C7234" w:rsidRPr="00CC4CBC" w:rsidRDefault="003C7234" w:rsidP="00300CDC">
            <w:pPr>
              <w:spacing w:line="400" w:lineRule="exact"/>
              <w:jc w:val="center"/>
              <w:rPr>
                <w:rFonts w:ascii="メイリオ" w:eastAsia="メイリオ" w:hAnsi="メイリオ" w:cs="メイリオ"/>
                <w:sz w:val="18"/>
                <w:szCs w:val="18"/>
              </w:rPr>
            </w:pPr>
            <w:r w:rsidRPr="00CC4CBC">
              <w:rPr>
                <w:rFonts w:ascii="メイリオ" w:eastAsia="メイリオ" w:hAnsi="メイリオ" w:cs="メイリオ" w:hint="eastAsia"/>
                <w:sz w:val="18"/>
                <w:szCs w:val="18"/>
              </w:rPr>
              <w:t>上記以外の時間に医療機関を受診して行う場合</w:t>
            </w:r>
          </w:p>
        </w:tc>
        <w:tc>
          <w:tcPr>
            <w:tcW w:w="2275" w:type="dxa"/>
            <w:shd w:val="clear" w:color="auto" w:fill="auto"/>
            <w:vAlign w:val="center"/>
          </w:tcPr>
          <w:p w:rsidR="003C7234" w:rsidRPr="00CC4CBC" w:rsidRDefault="003C7234" w:rsidP="00300CDC">
            <w:pPr>
              <w:spacing w:line="4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HI法、LTI法</w:t>
            </w:r>
          </w:p>
        </w:tc>
        <w:tc>
          <w:tcPr>
            <w:tcW w:w="1394" w:type="dxa"/>
            <w:tcBorders>
              <w:right w:val="single" w:sz="4"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b/>
                <w:sz w:val="22"/>
              </w:rPr>
            </w:pPr>
            <w:r w:rsidRPr="00CC4CBC">
              <w:rPr>
                <w:rFonts w:ascii="メイリオ" w:eastAsia="メイリオ" w:hAnsi="メイリオ" w:cs="メイリオ" w:hint="eastAsia"/>
                <w:b/>
                <w:sz w:val="22"/>
              </w:rPr>
              <w:t>5,430円</w:t>
            </w:r>
          </w:p>
        </w:tc>
        <w:tc>
          <w:tcPr>
            <w:tcW w:w="1338" w:type="dxa"/>
            <w:tcBorders>
              <w:left w:val="single" w:sz="4" w:space="0" w:color="auto"/>
              <w:right w:val="single" w:sz="12"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b/>
                <w:sz w:val="22"/>
              </w:rPr>
            </w:pPr>
            <w:r w:rsidRPr="00CC4CBC">
              <w:rPr>
                <w:rFonts w:ascii="メイリオ" w:eastAsia="メイリオ" w:hAnsi="メイリオ" w:cs="メイリオ" w:hint="eastAsia"/>
                <w:b/>
                <w:sz w:val="22"/>
              </w:rPr>
              <w:t>5,973円</w:t>
            </w:r>
          </w:p>
        </w:tc>
      </w:tr>
      <w:tr w:rsidR="003C7234" w:rsidTr="00CC4CBC">
        <w:trPr>
          <w:trHeight w:val="680"/>
        </w:trPr>
        <w:tc>
          <w:tcPr>
            <w:tcW w:w="820" w:type="dxa"/>
            <w:tcBorders>
              <w:left w:val="single" w:sz="12" w:space="0" w:color="auto"/>
              <w:bottom w:val="single" w:sz="12"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６</w:t>
            </w:r>
          </w:p>
        </w:tc>
        <w:tc>
          <w:tcPr>
            <w:tcW w:w="4266" w:type="dxa"/>
            <w:vMerge/>
            <w:tcBorders>
              <w:bottom w:val="single" w:sz="12" w:space="0" w:color="auto"/>
            </w:tcBorders>
            <w:shd w:val="clear" w:color="auto" w:fill="auto"/>
          </w:tcPr>
          <w:p w:rsidR="003C7234" w:rsidRPr="00CC4CBC" w:rsidRDefault="003C7234" w:rsidP="00300CDC">
            <w:pPr>
              <w:spacing w:line="400" w:lineRule="exact"/>
              <w:jc w:val="center"/>
              <w:rPr>
                <w:rFonts w:ascii="メイリオ" w:eastAsia="メイリオ" w:hAnsi="メイリオ" w:cs="メイリオ"/>
                <w:sz w:val="18"/>
                <w:szCs w:val="18"/>
              </w:rPr>
            </w:pPr>
          </w:p>
        </w:tc>
        <w:tc>
          <w:tcPr>
            <w:tcW w:w="2275" w:type="dxa"/>
            <w:tcBorders>
              <w:bottom w:val="single" w:sz="12" w:space="0" w:color="auto"/>
            </w:tcBorders>
            <w:shd w:val="clear" w:color="auto" w:fill="auto"/>
            <w:vAlign w:val="center"/>
          </w:tcPr>
          <w:p w:rsidR="003C7234" w:rsidRPr="00CC4CBC" w:rsidRDefault="003C7234" w:rsidP="00300CDC">
            <w:pPr>
              <w:spacing w:line="3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EIA法、ELFA法、</w:t>
            </w:r>
          </w:p>
          <w:p w:rsidR="003C7234" w:rsidRPr="00CC4CBC" w:rsidRDefault="003C7234" w:rsidP="00300CDC">
            <w:pPr>
              <w:spacing w:line="300" w:lineRule="exact"/>
              <w:jc w:val="center"/>
              <w:rPr>
                <w:rFonts w:ascii="メイリオ" w:eastAsia="メイリオ" w:hAnsi="メイリオ" w:cs="メイリオ"/>
                <w:szCs w:val="21"/>
              </w:rPr>
            </w:pPr>
            <w:r w:rsidRPr="00CC4CBC">
              <w:rPr>
                <w:rFonts w:ascii="メイリオ" w:eastAsia="メイリオ" w:hAnsi="メイリオ" w:cs="メイリオ" w:hint="eastAsia"/>
                <w:szCs w:val="21"/>
              </w:rPr>
              <w:t>CLEIA法、FIA法</w:t>
            </w:r>
          </w:p>
        </w:tc>
        <w:tc>
          <w:tcPr>
            <w:tcW w:w="1394" w:type="dxa"/>
            <w:tcBorders>
              <w:bottom w:val="single" w:sz="12" w:space="0" w:color="auto"/>
              <w:right w:val="single" w:sz="4"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b/>
                <w:sz w:val="22"/>
              </w:rPr>
            </w:pPr>
            <w:r w:rsidRPr="00CC4CBC">
              <w:rPr>
                <w:rFonts w:ascii="メイリオ" w:eastAsia="メイリオ" w:hAnsi="メイリオ" w:cs="メイリオ" w:hint="eastAsia"/>
                <w:b/>
                <w:sz w:val="22"/>
              </w:rPr>
              <w:t>6,820円</w:t>
            </w:r>
          </w:p>
        </w:tc>
        <w:tc>
          <w:tcPr>
            <w:tcW w:w="1338" w:type="dxa"/>
            <w:tcBorders>
              <w:left w:val="single" w:sz="4" w:space="0" w:color="auto"/>
              <w:bottom w:val="single" w:sz="12" w:space="0" w:color="auto"/>
              <w:right w:val="single" w:sz="12" w:space="0" w:color="auto"/>
            </w:tcBorders>
            <w:shd w:val="clear" w:color="auto" w:fill="auto"/>
            <w:vAlign w:val="center"/>
          </w:tcPr>
          <w:p w:rsidR="003C7234" w:rsidRPr="00CC4CBC" w:rsidRDefault="003C7234" w:rsidP="00300CDC">
            <w:pPr>
              <w:spacing w:line="400" w:lineRule="exact"/>
              <w:jc w:val="center"/>
              <w:rPr>
                <w:rFonts w:ascii="メイリオ" w:eastAsia="メイリオ" w:hAnsi="メイリオ" w:cs="メイリオ"/>
                <w:b/>
                <w:sz w:val="22"/>
              </w:rPr>
            </w:pPr>
            <w:r w:rsidRPr="00CC4CBC">
              <w:rPr>
                <w:rFonts w:ascii="メイリオ" w:eastAsia="メイリオ" w:hAnsi="メイリオ" w:cs="メイリオ" w:hint="eastAsia"/>
                <w:b/>
                <w:sz w:val="22"/>
              </w:rPr>
              <w:t>7,502円</w:t>
            </w:r>
          </w:p>
        </w:tc>
      </w:tr>
    </w:tbl>
    <w:p w:rsidR="003C7234" w:rsidRPr="00A20F30" w:rsidRDefault="003C7234" w:rsidP="003C7234">
      <w:pPr>
        <w:ind w:firstLineChars="700" w:firstLine="1260"/>
        <w:rPr>
          <w:rFonts w:ascii="メイリオ" w:eastAsia="メイリオ" w:hAnsi="メイリオ" w:cs="メイリオ"/>
          <w:sz w:val="18"/>
          <w:szCs w:val="18"/>
        </w:rPr>
      </w:pPr>
      <w:r w:rsidRPr="00A20F30">
        <w:rPr>
          <w:rFonts w:ascii="メイリオ" w:eastAsia="メイリオ" w:hAnsi="メイリオ" w:cs="メイリオ" w:hint="eastAsia"/>
          <w:sz w:val="18"/>
          <w:szCs w:val="18"/>
        </w:rPr>
        <w:t xml:space="preserve">　　</w:t>
      </w:r>
      <w:r>
        <w:rPr>
          <w:rFonts w:ascii="メイリオ" w:eastAsia="メイリオ" w:hAnsi="メイリオ" w:cs="メイリオ" w:hint="eastAsia"/>
          <w:sz w:val="18"/>
          <w:szCs w:val="18"/>
        </w:rPr>
        <w:t xml:space="preserve">　　</w:t>
      </w:r>
      <w:r w:rsidRPr="00A20F30">
        <w:rPr>
          <w:rFonts w:ascii="メイリオ" w:eastAsia="メイリオ" w:hAnsi="メイリオ" w:cs="メイリオ" w:hint="eastAsia"/>
          <w:sz w:val="18"/>
          <w:szCs w:val="18"/>
        </w:rPr>
        <w:t>※</w:t>
      </w:r>
      <w:r>
        <w:rPr>
          <w:rFonts w:ascii="メイリオ" w:eastAsia="メイリオ" w:hAnsi="メイリオ" w:cs="メイリオ" w:hint="eastAsia"/>
          <w:sz w:val="18"/>
          <w:szCs w:val="18"/>
        </w:rPr>
        <w:t>日曜日</w:t>
      </w:r>
      <w:r w:rsidRPr="00A20F30">
        <w:rPr>
          <w:rFonts w:ascii="メイリオ" w:eastAsia="メイリオ" w:hAnsi="メイリオ" w:cs="メイリオ" w:hint="eastAsia"/>
          <w:sz w:val="18"/>
          <w:szCs w:val="18"/>
        </w:rPr>
        <w:t>、国民の祝日に</w:t>
      </w:r>
      <w:r>
        <w:rPr>
          <w:rFonts w:ascii="メイリオ" w:eastAsia="メイリオ" w:hAnsi="メイリオ" w:cs="メイリオ" w:hint="eastAsia"/>
          <w:sz w:val="18"/>
          <w:szCs w:val="18"/>
        </w:rPr>
        <w:t>関する法律第3条に規定する休日、1月2日、3日、12月29日~31日</w:t>
      </w:r>
    </w:p>
    <w:p w:rsidR="003C7234" w:rsidRDefault="003C7234" w:rsidP="003C7234">
      <w:pPr>
        <w:spacing w:line="200" w:lineRule="exact"/>
        <w:rPr>
          <w:rFonts w:asciiTheme="minorEastAsia" w:hAnsiTheme="minorEastAsia"/>
          <w:sz w:val="24"/>
          <w:szCs w:val="24"/>
        </w:rPr>
      </w:pPr>
    </w:p>
    <w:p w:rsidR="00E10D94" w:rsidRDefault="00E10D94" w:rsidP="003C7234">
      <w:pPr>
        <w:spacing w:line="200" w:lineRule="exact"/>
        <w:rPr>
          <w:rFonts w:asciiTheme="minorEastAsia" w:hAnsiTheme="minorEastAsia"/>
          <w:sz w:val="24"/>
          <w:szCs w:val="24"/>
        </w:rPr>
      </w:pPr>
    </w:p>
    <w:p w:rsidR="00D13E1F" w:rsidRPr="00E10D94" w:rsidRDefault="00D13E1F" w:rsidP="00D13E1F">
      <w:pPr>
        <w:rPr>
          <w:rFonts w:ascii="メイリオ" w:eastAsia="メイリオ" w:hAnsi="メイリオ" w:cs="メイリオ"/>
          <w:b/>
          <w:sz w:val="28"/>
          <w:szCs w:val="28"/>
        </w:rPr>
      </w:pPr>
      <w:r w:rsidRPr="00E10D94">
        <w:rPr>
          <w:rFonts w:ascii="メイリオ" w:eastAsia="メイリオ" w:hAnsi="メイリオ" w:cs="メイリオ" w:hint="eastAsia"/>
          <w:b/>
          <w:sz w:val="28"/>
          <w:szCs w:val="28"/>
        </w:rPr>
        <w:t>●風しんの第5期の定期的接種の対象となる抗体価基準</w:t>
      </w:r>
    </w:p>
    <w:tbl>
      <w:tblPr>
        <w:tblStyle w:val="a3"/>
        <w:tblW w:w="10031" w:type="dxa"/>
        <w:tblLook w:val="04A0" w:firstRow="1" w:lastRow="0" w:firstColumn="1" w:lastColumn="0" w:noHBand="0" w:noVBand="1"/>
      </w:tblPr>
      <w:tblGrid>
        <w:gridCol w:w="3510"/>
        <w:gridCol w:w="3119"/>
        <w:gridCol w:w="3402"/>
      </w:tblGrid>
      <w:tr w:rsidR="00D13E1F" w:rsidTr="00300CDC">
        <w:trPr>
          <w:trHeight w:val="451"/>
        </w:trPr>
        <w:tc>
          <w:tcPr>
            <w:tcW w:w="3510" w:type="dxa"/>
            <w:tcBorders>
              <w:top w:val="single" w:sz="12" w:space="0" w:color="auto"/>
              <w:left w:val="single" w:sz="12" w:space="0" w:color="auto"/>
              <w:bottom w:val="double" w:sz="4" w:space="0" w:color="auto"/>
            </w:tcBorders>
            <w:vAlign w:val="center"/>
          </w:tcPr>
          <w:p w:rsidR="00D13E1F" w:rsidRPr="00D73C1B" w:rsidRDefault="00D13E1F" w:rsidP="00300CDC">
            <w:pPr>
              <w:spacing w:line="300" w:lineRule="exact"/>
              <w:jc w:val="center"/>
              <w:rPr>
                <w:rFonts w:ascii="メイリオ" w:eastAsia="メイリオ" w:hAnsi="メイリオ" w:cs="メイリオ"/>
                <w:sz w:val="22"/>
              </w:rPr>
            </w:pPr>
            <w:r w:rsidRPr="00D73C1B">
              <w:rPr>
                <w:rFonts w:ascii="メイリオ" w:eastAsia="メイリオ" w:hAnsi="メイリオ" w:cs="メイリオ" w:hint="eastAsia"/>
                <w:sz w:val="22"/>
              </w:rPr>
              <w:t>検査番号</w:t>
            </w:r>
          </w:p>
        </w:tc>
        <w:tc>
          <w:tcPr>
            <w:tcW w:w="3119" w:type="dxa"/>
            <w:tcBorders>
              <w:top w:val="single" w:sz="12" w:space="0" w:color="auto"/>
              <w:bottom w:val="double" w:sz="4" w:space="0" w:color="auto"/>
            </w:tcBorders>
            <w:vAlign w:val="center"/>
          </w:tcPr>
          <w:p w:rsidR="00D13E1F" w:rsidRPr="00D73C1B" w:rsidRDefault="00D13E1F" w:rsidP="00300CDC">
            <w:pPr>
              <w:spacing w:line="300" w:lineRule="exact"/>
              <w:jc w:val="center"/>
              <w:rPr>
                <w:rFonts w:ascii="メイリオ" w:eastAsia="メイリオ" w:hAnsi="メイリオ" w:cs="メイリオ"/>
                <w:sz w:val="22"/>
              </w:rPr>
            </w:pPr>
            <w:r w:rsidRPr="00D73C1B">
              <w:rPr>
                <w:rFonts w:ascii="メイリオ" w:eastAsia="メイリオ" w:hAnsi="メイリオ" w:cs="メイリオ" w:hint="eastAsia"/>
                <w:sz w:val="22"/>
              </w:rPr>
              <w:t>抗体価（単位等）</w:t>
            </w:r>
          </w:p>
        </w:tc>
        <w:tc>
          <w:tcPr>
            <w:tcW w:w="3402" w:type="dxa"/>
            <w:tcBorders>
              <w:top w:val="single" w:sz="12" w:space="0" w:color="auto"/>
              <w:bottom w:val="double" w:sz="4" w:space="0" w:color="auto"/>
              <w:right w:val="single" w:sz="12" w:space="0" w:color="auto"/>
            </w:tcBorders>
          </w:tcPr>
          <w:p w:rsidR="00D13E1F" w:rsidRPr="00B5016B" w:rsidRDefault="00D13E1F" w:rsidP="00300CDC">
            <w:pPr>
              <w:spacing w:line="400" w:lineRule="exact"/>
              <w:jc w:val="center"/>
              <w:rPr>
                <w:rFonts w:ascii="メイリオ" w:eastAsia="メイリオ" w:hAnsi="メイリオ" w:cs="メイリオ"/>
                <w:szCs w:val="21"/>
              </w:rPr>
            </w:pPr>
            <w:r>
              <w:rPr>
                <w:rFonts w:ascii="メイリオ" w:eastAsia="メイリオ" w:hAnsi="メイリオ" w:cs="メイリオ" w:hint="eastAsia"/>
                <w:szCs w:val="21"/>
              </w:rPr>
              <w:t>測定キット名（製造販売元）</w:t>
            </w:r>
          </w:p>
        </w:tc>
      </w:tr>
      <w:tr w:rsidR="00D13E1F" w:rsidTr="00300CDC">
        <w:trPr>
          <w:trHeight w:val="557"/>
        </w:trPr>
        <w:tc>
          <w:tcPr>
            <w:tcW w:w="3510" w:type="dxa"/>
            <w:vMerge w:val="restart"/>
            <w:tcBorders>
              <w:top w:val="double" w:sz="4" w:space="0" w:color="auto"/>
              <w:left w:val="single" w:sz="12" w:space="0" w:color="auto"/>
            </w:tcBorders>
            <w:vAlign w:val="center"/>
          </w:tcPr>
          <w:p w:rsidR="00D13E1F" w:rsidRPr="00D73C1B" w:rsidRDefault="00D13E1F" w:rsidP="00300CDC">
            <w:pPr>
              <w:spacing w:line="400" w:lineRule="exact"/>
              <w:jc w:val="center"/>
              <w:rPr>
                <w:rFonts w:ascii="メイリオ" w:eastAsia="メイリオ" w:hAnsi="メイリオ" w:cs="メイリオ"/>
                <w:sz w:val="22"/>
              </w:rPr>
            </w:pPr>
            <w:r w:rsidRPr="00D73C1B">
              <w:rPr>
                <w:rFonts w:ascii="メイリオ" w:eastAsia="メイリオ" w:hAnsi="メイリオ" w:cs="メイリオ" w:hint="eastAsia"/>
                <w:sz w:val="22"/>
              </w:rPr>
              <w:t>HI法（赤血球凝集抑制法）</w:t>
            </w:r>
          </w:p>
        </w:tc>
        <w:tc>
          <w:tcPr>
            <w:tcW w:w="3119" w:type="dxa"/>
            <w:tcBorders>
              <w:top w:val="double" w:sz="4" w:space="0" w:color="auto"/>
            </w:tcBorders>
            <w:vAlign w:val="center"/>
          </w:tcPr>
          <w:p w:rsidR="00D13E1F" w:rsidRPr="00D73C1B" w:rsidRDefault="00D13E1F" w:rsidP="00300CDC">
            <w:pPr>
              <w:spacing w:line="400" w:lineRule="exact"/>
              <w:jc w:val="center"/>
              <w:rPr>
                <w:rFonts w:ascii="メイリオ" w:eastAsia="メイリオ" w:hAnsi="メイリオ" w:cs="メイリオ"/>
                <w:sz w:val="22"/>
              </w:rPr>
            </w:pPr>
            <w:r>
              <w:rPr>
                <w:rFonts w:ascii="メイリオ" w:eastAsia="メイリオ" w:hAnsi="メイリオ" w:cs="メイリオ" w:hint="eastAsia"/>
                <w:sz w:val="22"/>
              </w:rPr>
              <w:t>８</w:t>
            </w:r>
            <w:r w:rsidRPr="00D73C1B">
              <w:rPr>
                <w:rFonts w:ascii="メイリオ" w:eastAsia="メイリオ" w:hAnsi="メイリオ" w:cs="メイリオ" w:hint="eastAsia"/>
                <w:sz w:val="22"/>
              </w:rPr>
              <w:t>倍以下（希釈倍率）</w:t>
            </w:r>
          </w:p>
        </w:tc>
        <w:tc>
          <w:tcPr>
            <w:tcW w:w="3402" w:type="dxa"/>
            <w:tcBorders>
              <w:top w:val="double" w:sz="4" w:space="0" w:color="auto"/>
              <w:right w:val="single" w:sz="12" w:space="0" w:color="auto"/>
            </w:tcBorders>
            <w:vAlign w:val="center"/>
          </w:tcPr>
          <w:p w:rsidR="00D13E1F" w:rsidRPr="00D73C1B" w:rsidRDefault="00D13E1F" w:rsidP="00300CDC">
            <w:pPr>
              <w:spacing w:line="300" w:lineRule="exact"/>
              <w:jc w:val="center"/>
              <w:rPr>
                <w:rFonts w:ascii="メイリオ" w:eastAsia="メイリオ" w:hAnsi="メイリオ" w:cs="メイリオ"/>
                <w:sz w:val="18"/>
                <w:szCs w:val="18"/>
              </w:rPr>
            </w:pPr>
            <w:r w:rsidRPr="00D73C1B">
              <w:rPr>
                <w:rFonts w:ascii="メイリオ" w:eastAsia="メイリオ" w:hAnsi="メイリオ" w:cs="メイリオ" w:hint="eastAsia"/>
                <w:sz w:val="18"/>
                <w:szCs w:val="18"/>
              </w:rPr>
              <w:t>風疹ウイルスHI試薬「生研」</w:t>
            </w:r>
          </w:p>
          <w:p w:rsidR="00D13E1F" w:rsidRPr="00D73C1B" w:rsidRDefault="00D13E1F" w:rsidP="00300CDC">
            <w:pPr>
              <w:spacing w:line="300" w:lineRule="exact"/>
              <w:jc w:val="center"/>
              <w:rPr>
                <w:rFonts w:ascii="メイリオ" w:eastAsia="メイリオ" w:hAnsi="メイリオ" w:cs="メイリオ"/>
                <w:sz w:val="18"/>
                <w:szCs w:val="18"/>
              </w:rPr>
            </w:pPr>
            <w:r w:rsidRPr="00D73C1B">
              <w:rPr>
                <w:rFonts w:ascii="メイリオ" w:eastAsia="メイリオ" w:hAnsi="メイリオ" w:cs="メイリオ" w:hint="eastAsia"/>
                <w:sz w:val="18"/>
                <w:szCs w:val="18"/>
              </w:rPr>
              <w:t>（デンカ生研株式会社）</w:t>
            </w:r>
          </w:p>
        </w:tc>
      </w:tr>
      <w:tr w:rsidR="00D13E1F" w:rsidTr="00300CDC">
        <w:trPr>
          <w:trHeight w:val="509"/>
        </w:trPr>
        <w:tc>
          <w:tcPr>
            <w:tcW w:w="3510" w:type="dxa"/>
            <w:vMerge/>
            <w:tcBorders>
              <w:left w:val="single" w:sz="12" w:space="0" w:color="auto"/>
            </w:tcBorders>
            <w:vAlign w:val="center"/>
          </w:tcPr>
          <w:p w:rsidR="00D13E1F" w:rsidRPr="00D73C1B" w:rsidRDefault="00D13E1F" w:rsidP="00300CDC">
            <w:pPr>
              <w:spacing w:line="400" w:lineRule="exact"/>
              <w:jc w:val="center"/>
              <w:rPr>
                <w:rFonts w:ascii="メイリオ" w:eastAsia="メイリオ" w:hAnsi="メイリオ" w:cs="メイリオ"/>
                <w:sz w:val="22"/>
              </w:rPr>
            </w:pPr>
          </w:p>
        </w:tc>
        <w:tc>
          <w:tcPr>
            <w:tcW w:w="3119" w:type="dxa"/>
            <w:vAlign w:val="center"/>
          </w:tcPr>
          <w:p w:rsidR="00D13E1F" w:rsidRPr="00D73C1B" w:rsidRDefault="00D13E1F" w:rsidP="00300CDC">
            <w:pPr>
              <w:spacing w:line="400" w:lineRule="exact"/>
              <w:jc w:val="center"/>
              <w:rPr>
                <w:rFonts w:ascii="メイリオ" w:eastAsia="メイリオ" w:hAnsi="メイリオ" w:cs="メイリオ"/>
                <w:sz w:val="22"/>
              </w:rPr>
            </w:pPr>
            <w:r>
              <w:rPr>
                <w:rFonts w:ascii="メイリオ" w:eastAsia="メイリオ" w:hAnsi="メイリオ" w:cs="メイリオ" w:hint="eastAsia"/>
                <w:sz w:val="22"/>
              </w:rPr>
              <w:t>８</w:t>
            </w:r>
            <w:r w:rsidRPr="00D73C1B">
              <w:rPr>
                <w:rFonts w:ascii="メイリオ" w:eastAsia="メイリオ" w:hAnsi="メイリオ" w:cs="メイリオ" w:hint="eastAsia"/>
                <w:sz w:val="22"/>
              </w:rPr>
              <w:t>倍以下（希釈倍率）</w:t>
            </w:r>
          </w:p>
        </w:tc>
        <w:tc>
          <w:tcPr>
            <w:tcW w:w="3402" w:type="dxa"/>
            <w:tcBorders>
              <w:right w:val="single" w:sz="12" w:space="0" w:color="auto"/>
            </w:tcBorders>
            <w:vAlign w:val="center"/>
          </w:tcPr>
          <w:p w:rsidR="00D13E1F" w:rsidRPr="00D73C1B" w:rsidRDefault="00D13E1F" w:rsidP="00300CDC">
            <w:pPr>
              <w:spacing w:line="300" w:lineRule="exact"/>
              <w:jc w:val="center"/>
              <w:rPr>
                <w:rFonts w:ascii="メイリオ" w:eastAsia="メイリオ" w:hAnsi="メイリオ" w:cs="メイリオ"/>
                <w:sz w:val="18"/>
                <w:szCs w:val="18"/>
              </w:rPr>
            </w:pPr>
            <w:r w:rsidRPr="00D73C1B">
              <w:rPr>
                <w:rFonts w:ascii="メイリオ" w:eastAsia="メイリオ" w:hAnsi="メイリオ" w:cs="メイリオ" w:hint="eastAsia"/>
                <w:sz w:val="18"/>
                <w:szCs w:val="18"/>
              </w:rPr>
              <w:t>R－HI「生研」</w:t>
            </w:r>
          </w:p>
          <w:p w:rsidR="00D13E1F" w:rsidRPr="00D73C1B" w:rsidRDefault="00D13E1F" w:rsidP="00300CDC">
            <w:pPr>
              <w:spacing w:line="300" w:lineRule="exact"/>
              <w:jc w:val="center"/>
              <w:rPr>
                <w:rFonts w:ascii="メイリオ" w:eastAsia="メイリオ" w:hAnsi="メイリオ" w:cs="メイリオ"/>
                <w:sz w:val="18"/>
                <w:szCs w:val="18"/>
              </w:rPr>
            </w:pPr>
            <w:r w:rsidRPr="00D73C1B">
              <w:rPr>
                <w:rFonts w:ascii="メイリオ" w:eastAsia="メイリオ" w:hAnsi="メイリオ" w:cs="メイリオ" w:hint="eastAsia"/>
                <w:sz w:val="18"/>
                <w:szCs w:val="18"/>
              </w:rPr>
              <w:t>（デンカ生研株式会社）</w:t>
            </w:r>
          </w:p>
        </w:tc>
      </w:tr>
      <w:tr w:rsidR="00D13E1F" w:rsidTr="00300CDC">
        <w:trPr>
          <w:trHeight w:val="617"/>
        </w:trPr>
        <w:tc>
          <w:tcPr>
            <w:tcW w:w="3510" w:type="dxa"/>
            <w:vMerge w:val="restart"/>
            <w:tcBorders>
              <w:left w:val="single" w:sz="12" w:space="0" w:color="auto"/>
            </w:tcBorders>
            <w:vAlign w:val="center"/>
          </w:tcPr>
          <w:p w:rsidR="00D13E1F" w:rsidRPr="00D73C1B" w:rsidRDefault="00D13E1F" w:rsidP="00300CDC">
            <w:pPr>
              <w:spacing w:line="400" w:lineRule="exact"/>
              <w:jc w:val="center"/>
              <w:rPr>
                <w:rFonts w:ascii="メイリオ" w:eastAsia="メイリオ" w:hAnsi="メイリオ" w:cs="メイリオ"/>
                <w:sz w:val="22"/>
              </w:rPr>
            </w:pPr>
            <w:r w:rsidRPr="00D73C1B">
              <w:rPr>
                <w:rFonts w:ascii="メイリオ" w:eastAsia="メイリオ" w:hAnsi="メイリオ" w:cs="メイリオ" w:hint="eastAsia"/>
                <w:sz w:val="22"/>
              </w:rPr>
              <w:t>EIA法（酵素免疫法）</w:t>
            </w:r>
          </w:p>
        </w:tc>
        <w:tc>
          <w:tcPr>
            <w:tcW w:w="3119" w:type="dxa"/>
            <w:vAlign w:val="center"/>
          </w:tcPr>
          <w:p w:rsidR="00D13E1F" w:rsidRPr="00D73C1B" w:rsidRDefault="00D13E1F" w:rsidP="00300CDC">
            <w:pPr>
              <w:spacing w:line="300" w:lineRule="exact"/>
              <w:jc w:val="center"/>
              <w:rPr>
                <w:rFonts w:ascii="メイリオ" w:eastAsia="メイリオ" w:hAnsi="メイリオ" w:cs="メイリオ"/>
                <w:sz w:val="22"/>
              </w:rPr>
            </w:pPr>
            <w:r>
              <w:rPr>
                <w:rFonts w:ascii="メイリオ" w:eastAsia="メイリオ" w:hAnsi="メイリオ" w:cs="メイリオ" w:hint="eastAsia"/>
                <w:sz w:val="22"/>
              </w:rPr>
              <w:t>6.0</w:t>
            </w:r>
            <w:r w:rsidRPr="00D73C1B">
              <w:rPr>
                <w:rFonts w:ascii="メイリオ" w:eastAsia="メイリオ" w:hAnsi="メイリオ" w:cs="メイリオ" w:hint="eastAsia"/>
                <w:sz w:val="22"/>
              </w:rPr>
              <w:t>未満（EIA価）</w:t>
            </w:r>
          </w:p>
        </w:tc>
        <w:tc>
          <w:tcPr>
            <w:tcW w:w="3402" w:type="dxa"/>
            <w:tcBorders>
              <w:right w:val="single" w:sz="12" w:space="0" w:color="auto"/>
            </w:tcBorders>
            <w:vAlign w:val="center"/>
          </w:tcPr>
          <w:p w:rsidR="00D13E1F" w:rsidRPr="00D73C1B" w:rsidRDefault="00D13E1F" w:rsidP="00300CDC">
            <w:pPr>
              <w:spacing w:line="300" w:lineRule="exact"/>
              <w:jc w:val="center"/>
              <w:rPr>
                <w:rFonts w:ascii="メイリオ" w:eastAsia="メイリオ" w:hAnsi="メイリオ" w:cs="メイリオ"/>
                <w:sz w:val="18"/>
                <w:szCs w:val="18"/>
              </w:rPr>
            </w:pPr>
            <w:r w:rsidRPr="00D73C1B">
              <w:rPr>
                <w:rFonts w:ascii="メイリオ" w:eastAsia="メイリオ" w:hAnsi="メイリオ" w:cs="メイリオ" w:hint="eastAsia"/>
                <w:sz w:val="18"/>
                <w:szCs w:val="18"/>
              </w:rPr>
              <w:t>ウイルス抗体EIA「生研」ルベラIgG</w:t>
            </w:r>
          </w:p>
          <w:p w:rsidR="00D13E1F" w:rsidRPr="00D73C1B" w:rsidRDefault="00D13E1F" w:rsidP="00300CDC">
            <w:pPr>
              <w:spacing w:line="300" w:lineRule="exact"/>
              <w:jc w:val="center"/>
              <w:rPr>
                <w:rFonts w:ascii="メイリオ" w:eastAsia="メイリオ" w:hAnsi="メイリオ" w:cs="メイリオ"/>
                <w:sz w:val="18"/>
                <w:szCs w:val="18"/>
              </w:rPr>
            </w:pPr>
            <w:r w:rsidRPr="00D73C1B">
              <w:rPr>
                <w:rFonts w:ascii="メイリオ" w:eastAsia="メイリオ" w:hAnsi="メイリオ" w:cs="メイリオ" w:hint="eastAsia"/>
                <w:sz w:val="18"/>
                <w:szCs w:val="18"/>
              </w:rPr>
              <w:t>（デンカ生研株式会社）</w:t>
            </w:r>
          </w:p>
        </w:tc>
      </w:tr>
      <w:tr w:rsidR="00D13E1F" w:rsidTr="00300CDC">
        <w:trPr>
          <w:trHeight w:val="555"/>
        </w:trPr>
        <w:tc>
          <w:tcPr>
            <w:tcW w:w="3510" w:type="dxa"/>
            <w:vMerge/>
            <w:tcBorders>
              <w:left w:val="single" w:sz="12" w:space="0" w:color="auto"/>
            </w:tcBorders>
            <w:vAlign w:val="center"/>
          </w:tcPr>
          <w:p w:rsidR="00D13E1F" w:rsidRPr="00D73C1B" w:rsidRDefault="00D13E1F" w:rsidP="00300CDC">
            <w:pPr>
              <w:spacing w:line="400" w:lineRule="exact"/>
              <w:jc w:val="center"/>
              <w:rPr>
                <w:rFonts w:ascii="メイリオ" w:eastAsia="メイリオ" w:hAnsi="メイリオ" w:cs="メイリオ"/>
                <w:sz w:val="22"/>
              </w:rPr>
            </w:pPr>
          </w:p>
        </w:tc>
        <w:tc>
          <w:tcPr>
            <w:tcW w:w="3119" w:type="dxa"/>
            <w:vAlign w:val="center"/>
          </w:tcPr>
          <w:p w:rsidR="00D13E1F" w:rsidRPr="00D73C1B" w:rsidRDefault="00D13E1F" w:rsidP="00300CDC">
            <w:pPr>
              <w:spacing w:line="400" w:lineRule="exact"/>
              <w:jc w:val="center"/>
              <w:rPr>
                <w:rFonts w:ascii="メイリオ" w:eastAsia="メイリオ" w:hAnsi="メイリオ" w:cs="メイリオ"/>
                <w:sz w:val="22"/>
              </w:rPr>
            </w:pPr>
            <w:r w:rsidRPr="00D73C1B">
              <w:rPr>
                <w:rFonts w:ascii="メイリオ" w:eastAsia="メイリオ" w:hAnsi="メイリオ" w:cs="メイリオ" w:hint="eastAsia"/>
                <w:sz w:val="22"/>
              </w:rPr>
              <w:t>15未満（国際単位(IU)/ml）</w:t>
            </w:r>
          </w:p>
        </w:tc>
        <w:tc>
          <w:tcPr>
            <w:tcW w:w="3402" w:type="dxa"/>
            <w:tcBorders>
              <w:right w:val="single" w:sz="12" w:space="0" w:color="auto"/>
            </w:tcBorders>
            <w:vAlign w:val="center"/>
          </w:tcPr>
          <w:p w:rsidR="00D13E1F" w:rsidRDefault="00D13E1F" w:rsidP="00300CDC">
            <w:pPr>
              <w:spacing w:line="300" w:lineRule="exact"/>
              <w:jc w:val="center"/>
              <w:rPr>
                <w:rFonts w:ascii="メイリオ" w:eastAsia="メイリオ" w:hAnsi="メイリオ" w:cs="メイリオ"/>
                <w:sz w:val="18"/>
                <w:szCs w:val="18"/>
              </w:rPr>
            </w:pPr>
            <w:r>
              <w:rPr>
                <w:rFonts w:ascii="メイリオ" w:eastAsia="メイリオ" w:hAnsi="メイリオ" w:cs="メイリオ" w:hint="eastAsia"/>
                <w:sz w:val="18"/>
                <w:szCs w:val="18"/>
              </w:rPr>
              <w:t>エンザイグノストB風疹／IgG</w:t>
            </w:r>
          </w:p>
          <w:p w:rsidR="00D13E1F" w:rsidRPr="00D73C1B" w:rsidRDefault="00D13E1F" w:rsidP="00300CDC">
            <w:pPr>
              <w:spacing w:line="300" w:lineRule="exact"/>
              <w:jc w:val="center"/>
              <w:rPr>
                <w:rFonts w:ascii="メイリオ" w:eastAsia="メイリオ" w:hAnsi="メイリオ" w:cs="メイリオ"/>
                <w:sz w:val="18"/>
                <w:szCs w:val="18"/>
              </w:rPr>
            </w:pPr>
            <w:r>
              <w:rPr>
                <w:rFonts w:ascii="メイリオ" w:eastAsia="メイリオ" w:hAnsi="メイリオ" w:cs="メイリオ" w:hint="eastAsia"/>
                <w:sz w:val="18"/>
                <w:szCs w:val="18"/>
              </w:rPr>
              <w:t>（ｼｰﾒﾝｽﾍﾙｽｹｱ･ﾀﾞｲｱｸﾞﾉｽﾃｨｸｽ株式会社）</w:t>
            </w:r>
          </w:p>
        </w:tc>
      </w:tr>
      <w:tr w:rsidR="00D13E1F" w:rsidTr="00300CDC">
        <w:trPr>
          <w:trHeight w:val="507"/>
        </w:trPr>
        <w:tc>
          <w:tcPr>
            <w:tcW w:w="3510" w:type="dxa"/>
            <w:tcBorders>
              <w:left w:val="single" w:sz="12" w:space="0" w:color="auto"/>
            </w:tcBorders>
            <w:vAlign w:val="center"/>
          </w:tcPr>
          <w:p w:rsidR="00D13E1F" w:rsidRPr="00D73C1B" w:rsidRDefault="00D13E1F" w:rsidP="00300CDC">
            <w:pPr>
              <w:spacing w:line="400" w:lineRule="exact"/>
              <w:jc w:val="center"/>
              <w:rPr>
                <w:rFonts w:ascii="メイリオ" w:eastAsia="メイリオ" w:hAnsi="メイリオ" w:cs="メイリオ"/>
                <w:sz w:val="22"/>
              </w:rPr>
            </w:pPr>
            <w:r w:rsidRPr="00D73C1B">
              <w:rPr>
                <w:rFonts w:ascii="メイリオ" w:eastAsia="メイリオ" w:hAnsi="メイリオ" w:cs="メイリオ" w:hint="eastAsia"/>
                <w:sz w:val="22"/>
              </w:rPr>
              <w:t>ELFA法（蛍光酵素免疫法）</w:t>
            </w:r>
          </w:p>
        </w:tc>
        <w:tc>
          <w:tcPr>
            <w:tcW w:w="3119" w:type="dxa"/>
            <w:vAlign w:val="center"/>
          </w:tcPr>
          <w:p w:rsidR="00D13E1F" w:rsidRPr="00D73C1B" w:rsidRDefault="00D13E1F" w:rsidP="00300CDC">
            <w:pPr>
              <w:spacing w:line="400" w:lineRule="exact"/>
              <w:jc w:val="center"/>
              <w:rPr>
                <w:rFonts w:ascii="メイリオ" w:eastAsia="メイリオ" w:hAnsi="メイリオ" w:cs="メイリオ"/>
                <w:sz w:val="22"/>
              </w:rPr>
            </w:pPr>
            <w:r w:rsidRPr="00D73C1B">
              <w:rPr>
                <w:rFonts w:ascii="メイリオ" w:eastAsia="メイリオ" w:hAnsi="メイリオ" w:cs="メイリオ" w:hint="eastAsia"/>
                <w:sz w:val="22"/>
              </w:rPr>
              <w:t>25未満（国際単位(IU)/ml）</w:t>
            </w:r>
          </w:p>
        </w:tc>
        <w:tc>
          <w:tcPr>
            <w:tcW w:w="3402" w:type="dxa"/>
            <w:tcBorders>
              <w:right w:val="single" w:sz="12" w:space="0" w:color="auto"/>
            </w:tcBorders>
            <w:vAlign w:val="center"/>
          </w:tcPr>
          <w:p w:rsidR="00D13E1F" w:rsidRPr="00D73C1B" w:rsidRDefault="00D13E1F" w:rsidP="00300CDC">
            <w:pPr>
              <w:spacing w:line="300" w:lineRule="exact"/>
              <w:jc w:val="center"/>
              <w:rPr>
                <w:rFonts w:ascii="メイリオ" w:eastAsia="メイリオ" w:hAnsi="メイリオ" w:cs="メイリオ"/>
                <w:sz w:val="18"/>
                <w:szCs w:val="18"/>
              </w:rPr>
            </w:pPr>
            <w:r>
              <w:rPr>
                <w:rFonts w:ascii="メイリオ" w:eastAsia="メイリオ" w:hAnsi="メイリオ" w:cs="メイリオ" w:hint="eastAsia"/>
                <w:sz w:val="18"/>
                <w:szCs w:val="18"/>
              </w:rPr>
              <w:t>バイダスアッセイキットRUB IｇG</w:t>
            </w:r>
          </w:p>
          <w:p w:rsidR="00D13E1F" w:rsidRPr="00D73C1B" w:rsidRDefault="00D13E1F" w:rsidP="00300CDC">
            <w:pPr>
              <w:spacing w:line="300" w:lineRule="exact"/>
              <w:jc w:val="center"/>
              <w:rPr>
                <w:rFonts w:ascii="メイリオ" w:eastAsia="メイリオ" w:hAnsi="メイリオ" w:cs="メイリオ"/>
                <w:sz w:val="18"/>
                <w:szCs w:val="18"/>
              </w:rPr>
            </w:pPr>
            <w:r w:rsidRPr="00D73C1B">
              <w:rPr>
                <w:rFonts w:ascii="メイリオ" w:eastAsia="メイリオ" w:hAnsi="メイリオ" w:cs="メイリオ" w:hint="eastAsia"/>
                <w:sz w:val="18"/>
                <w:szCs w:val="18"/>
              </w:rPr>
              <w:t>（</w:t>
            </w:r>
            <w:r>
              <w:rPr>
                <w:rFonts w:ascii="メイリオ" w:eastAsia="メイリオ" w:hAnsi="メイリオ" w:cs="メイリオ" w:hint="eastAsia"/>
                <w:sz w:val="18"/>
                <w:szCs w:val="18"/>
              </w:rPr>
              <w:t>ｼｽﾒｯｸｽ･ﾋﾞｵﾒﾘｭｰ</w:t>
            </w:r>
            <w:r w:rsidRPr="00D73C1B">
              <w:rPr>
                <w:rFonts w:ascii="メイリオ" w:eastAsia="メイリオ" w:hAnsi="メイリオ" w:cs="メイリオ" w:hint="eastAsia"/>
                <w:sz w:val="18"/>
                <w:szCs w:val="18"/>
              </w:rPr>
              <w:t>株式会社）</w:t>
            </w:r>
          </w:p>
        </w:tc>
      </w:tr>
      <w:tr w:rsidR="00D13E1F" w:rsidTr="00300CDC">
        <w:trPr>
          <w:trHeight w:val="614"/>
        </w:trPr>
        <w:tc>
          <w:tcPr>
            <w:tcW w:w="3510" w:type="dxa"/>
            <w:tcBorders>
              <w:left w:val="single" w:sz="12" w:space="0" w:color="auto"/>
            </w:tcBorders>
            <w:vAlign w:val="center"/>
          </w:tcPr>
          <w:p w:rsidR="00D13E1F" w:rsidRPr="00D73C1B" w:rsidRDefault="00D13E1F" w:rsidP="00300CDC">
            <w:pPr>
              <w:spacing w:line="400" w:lineRule="exact"/>
              <w:jc w:val="center"/>
              <w:rPr>
                <w:rFonts w:ascii="メイリオ" w:eastAsia="メイリオ" w:hAnsi="メイリオ" w:cs="メイリオ"/>
                <w:sz w:val="22"/>
              </w:rPr>
            </w:pPr>
            <w:r w:rsidRPr="00D73C1B">
              <w:rPr>
                <w:rFonts w:ascii="メイリオ" w:eastAsia="メイリオ" w:hAnsi="メイリオ" w:cs="メイリオ" w:hint="eastAsia"/>
                <w:sz w:val="22"/>
              </w:rPr>
              <w:t>LTI法（ラテックス免疫比濁法）</w:t>
            </w:r>
          </w:p>
        </w:tc>
        <w:tc>
          <w:tcPr>
            <w:tcW w:w="3119" w:type="dxa"/>
            <w:vAlign w:val="center"/>
          </w:tcPr>
          <w:p w:rsidR="00D13E1F" w:rsidRPr="00D73C1B" w:rsidRDefault="00D13E1F" w:rsidP="00300CDC">
            <w:pPr>
              <w:spacing w:line="400" w:lineRule="exact"/>
              <w:jc w:val="center"/>
              <w:rPr>
                <w:rFonts w:ascii="メイリオ" w:eastAsia="メイリオ" w:hAnsi="メイリオ" w:cs="メイリオ"/>
                <w:sz w:val="22"/>
              </w:rPr>
            </w:pPr>
            <w:r w:rsidRPr="00D73C1B">
              <w:rPr>
                <w:rFonts w:ascii="メイリオ" w:eastAsia="メイリオ" w:hAnsi="メイリオ" w:cs="メイリオ" w:hint="eastAsia"/>
                <w:sz w:val="22"/>
              </w:rPr>
              <w:t>15未満（国際単位(IU)/ml）</w:t>
            </w:r>
          </w:p>
        </w:tc>
        <w:tc>
          <w:tcPr>
            <w:tcW w:w="3402" w:type="dxa"/>
            <w:tcBorders>
              <w:right w:val="single" w:sz="12" w:space="0" w:color="auto"/>
            </w:tcBorders>
            <w:vAlign w:val="center"/>
          </w:tcPr>
          <w:p w:rsidR="00D13E1F" w:rsidRPr="00D73C1B" w:rsidRDefault="00D13E1F" w:rsidP="00300CDC">
            <w:pPr>
              <w:spacing w:line="300" w:lineRule="exact"/>
              <w:jc w:val="center"/>
              <w:rPr>
                <w:rFonts w:ascii="メイリオ" w:eastAsia="メイリオ" w:hAnsi="メイリオ" w:cs="メイリオ"/>
                <w:sz w:val="18"/>
                <w:szCs w:val="18"/>
              </w:rPr>
            </w:pPr>
            <w:r>
              <w:rPr>
                <w:rFonts w:ascii="メイリオ" w:eastAsia="メイリオ" w:hAnsi="メイリオ" w:cs="メイリオ" w:hint="eastAsia"/>
                <w:sz w:val="18"/>
                <w:szCs w:val="18"/>
              </w:rPr>
              <w:t>ランピアラテックスRUBELLA</w:t>
            </w:r>
          </w:p>
          <w:p w:rsidR="00D13E1F" w:rsidRPr="00D73C1B" w:rsidRDefault="00D13E1F" w:rsidP="00300CDC">
            <w:pPr>
              <w:spacing w:line="300" w:lineRule="exact"/>
              <w:jc w:val="center"/>
              <w:rPr>
                <w:rFonts w:ascii="メイリオ" w:eastAsia="メイリオ" w:hAnsi="メイリオ" w:cs="メイリオ"/>
                <w:sz w:val="18"/>
                <w:szCs w:val="18"/>
              </w:rPr>
            </w:pPr>
            <w:r w:rsidRPr="00D73C1B">
              <w:rPr>
                <w:rFonts w:ascii="メイリオ" w:eastAsia="メイリオ" w:hAnsi="メイリオ" w:cs="メイリオ" w:hint="eastAsia"/>
                <w:sz w:val="18"/>
                <w:szCs w:val="18"/>
              </w:rPr>
              <w:t>（</w:t>
            </w:r>
            <w:r>
              <w:rPr>
                <w:rFonts w:ascii="メイリオ" w:eastAsia="メイリオ" w:hAnsi="メイリオ" w:cs="メイリオ" w:hint="eastAsia"/>
                <w:sz w:val="18"/>
                <w:szCs w:val="18"/>
              </w:rPr>
              <w:t>極東製薬工業</w:t>
            </w:r>
            <w:r w:rsidRPr="00D73C1B">
              <w:rPr>
                <w:rFonts w:ascii="メイリオ" w:eastAsia="メイリオ" w:hAnsi="メイリオ" w:cs="メイリオ" w:hint="eastAsia"/>
                <w:sz w:val="18"/>
                <w:szCs w:val="18"/>
              </w:rPr>
              <w:t>株式会社）</w:t>
            </w:r>
          </w:p>
        </w:tc>
      </w:tr>
      <w:tr w:rsidR="00D13E1F" w:rsidTr="00300CDC">
        <w:trPr>
          <w:trHeight w:val="552"/>
        </w:trPr>
        <w:tc>
          <w:tcPr>
            <w:tcW w:w="3510" w:type="dxa"/>
            <w:vMerge w:val="restart"/>
            <w:tcBorders>
              <w:left w:val="single" w:sz="12" w:space="0" w:color="auto"/>
            </w:tcBorders>
            <w:vAlign w:val="center"/>
          </w:tcPr>
          <w:p w:rsidR="00D13E1F" w:rsidRPr="00D73C1B" w:rsidRDefault="00D13E1F" w:rsidP="00300CDC">
            <w:pPr>
              <w:spacing w:line="400" w:lineRule="exact"/>
              <w:jc w:val="center"/>
              <w:rPr>
                <w:rFonts w:ascii="メイリオ" w:eastAsia="メイリオ" w:hAnsi="メイリオ" w:cs="メイリオ"/>
                <w:sz w:val="22"/>
              </w:rPr>
            </w:pPr>
            <w:r w:rsidRPr="00D73C1B">
              <w:rPr>
                <w:rFonts w:ascii="メイリオ" w:eastAsia="メイリオ" w:hAnsi="メイリオ" w:cs="メイリオ" w:hint="eastAsia"/>
                <w:sz w:val="22"/>
              </w:rPr>
              <w:t>CLEIA法（化学発光酵素免疫法）</w:t>
            </w:r>
          </w:p>
        </w:tc>
        <w:tc>
          <w:tcPr>
            <w:tcW w:w="3119" w:type="dxa"/>
            <w:vAlign w:val="center"/>
          </w:tcPr>
          <w:p w:rsidR="00D13E1F" w:rsidRPr="00D73C1B" w:rsidRDefault="00D13E1F" w:rsidP="00300CDC">
            <w:pPr>
              <w:spacing w:line="400" w:lineRule="exact"/>
              <w:jc w:val="center"/>
              <w:rPr>
                <w:rFonts w:ascii="メイリオ" w:eastAsia="メイリオ" w:hAnsi="メイリオ" w:cs="メイリオ"/>
                <w:sz w:val="22"/>
              </w:rPr>
            </w:pPr>
            <w:r>
              <w:rPr>
                <w:rFonts w:ascii="メイリオ" w:eastAsia="メイリオ" w:hAnsi="メイリオ" w:cs="メイリオ" w:hint="eastAsia"/>
                <w:sz w:val="22"/>
              </w:rPr>
              <w:t>20</w:t>
            </w:r>
            <w:r w:rsidRPr="00D73C1B">
              <w:rPr>
                <w:rFonts w:ascii="メイリオ" w:eastAsia="メイリオ" w:hAnsi="メイリオ" w:cs="メイリオ" w:hint="eastAsia"/>
                <w:sz w:val="22"/>
              </w:rPr>
              <w:t>未満（国際単位(IU)/ml）</w:t>
            </w:r>
          </w:p>
        </w:tc>
        <w:tc>
          <w:tcPr>
            <w:tcW w:w="3402" w:type="dxa"/>
            <w:tcBorders>
              <w:right w:val="single" w:sz="12" w:space="0" w:color="auto"/>
            </w:tcBorders>
            <w:vAlign w:val="center"/>
          </w:tcPr>
          <w:p w:rsidR="00D13E1F" w:rsidRPr="00D73C1B" w:rsidRDefault="00D13E1F" w:rsidP="00300CDC">
            <w:pPr>
              <w:spacing w:line="300" w:lineRule="exact"/>
              <w:jc w:val="center"/>
              <w:rPr>
                <w:rFonts w:ascii="メイリオ" w:eastAsia="メイリオ" w:hAnsi="メイリオ" w:cs="メイリオ"/>
                <w:sz w:val="18"/>
                <w:szCs w:val="18"/>
              </w:rPr>
            </w:pPr>
            <w:r>
              <w:rPr>
                <w:rFonts w:ascii="メイリオ" w:eastAsia="メイリオ" w:hAnsi="メイリオ" w:cs="メイリオ" w:hint="eastAsia"/>
                <w:sz w:val="18"/>
                <w:szCs w:val="18"/>
              </w:rPr>
              <w:t>アクセスルベラIgG</w:t>
            </w:r>
          </w:p>
          <w:p w:rsidR="00D13E1F" w:rsidRPr="00D73C1B" w:rsidRDefault="00D13E1F" w:rsidP="00300CDC">
            <w:pPr>
              <w:spacing w:line="300" w:lineRule="exact"/>
              <w:jc w:val="center"/>
              <w:rPr>
                <w:rFonts w:ascii="メイリオ" w:eastAsia="メイリオ" w:hAnsi="メイリオ" w:cs="メイリオ"/>
                <w:sz w:val="18"/>
                <w:szCs w:val="18"/>
              </w:rPr>
            </w:pPr>
            <w:r w:rsidRPr="00D73C1B">
              <w:rPr>
                <w:rFonts w:ascii="メイリオ" w:eastAsia="メイリオ" w:hAnsi="メイリオ" w:cs="メイリオ" w:hint="eastAsia"/>
                <w:sz w:val="18"/>
                <w:szCs w:val="18"/>
              </w:rPr>
              <w:t>（</w:t>
            </w:r>
            <w:r>
              <w:rPr>
                <w:rFonts w:ascii="メイリオ" w:eastAsia="メイリオ" w:hAnsi="メイリオ" w:cs="メイリオ" w:hint="eastAsia"/>
                <w:sz w:val="18"/>
                <w:szCs w:val="18"/>
              </w:rPr>
              <w:t>ﾍﾞｯｸﾏﾝ･ｺｰﾙﾀｰ</w:t>
            </w:r>
            <w:r w:rsidRPr="00D73C1B">
              <w:rPr>
                <w:rFonts w:ascii="メイリオ" w:eastAsia="メイリオ" w:hAnsi="メイリオ" w:cs="メイリオ" w:hint="eastAsia"/>
                <w:sz w:val="18"/>
                <w:szCs w:val="18"/>
              </w:rPr>
              <w:t>株式会社）</w:t>
            </w:r>
          </w:p>
        </w:tc>
      </w:tr>
      <w:tr w:rsidR="00D13E1F" w:rsidTr="00300CDC">
        <w:trPr>
          <w:trHeight w:val="505"/>
        </w:trPr>
        <w:tc>
          <w:tcPr>
            <w:tcW w:w="3510" w:type="dxa"/>
            <w:vMerge/>
            <w:tcBorders>
              <w:left w:val="single" w:sz="12" w:space="0" w:color="auto"/>
            </w:tcBorders>
            <w:vAlign w:val="center"/>
          </w:tcPr>
          <w:p w:rsidR="00D13E1F" w:rsidRPr="00D73C1B" w:rsidRDefault="00D13E1F" w:rsidP="00300CDC">
            <w:pPr>
              <w:spacing w:line="400" w:lineRule="exact"/>
              <w:jc w:val="center"/>
              <w:rPr>
                <w:rFonts w:ascii="メイリオ" w:eastAsia="メイリオ" w:hAnsi="メイリオ" w:cs="メイリオ"/>
                <w:sz w:val="22"/>
              </w:rPr>
            </w:pPr>
          </w:p>
        </w:tc>
        <w:tc>
          <w:tcPr>
            <w:tcW w:w="3119" w:type="dxa"/>
            <w:vAlign w:val="center"/>
          </w:tcPr>
          <w:p w:rsidR="00D13E1F" w:rsidRPr="00D73C1B" w:rsidRDefault="00D13E1F" w:rsidP="00300CDC">
            <w:pPr>
              <w:spacing w:line="400" w:lineRule="exact"/>
              <w:jc w:val="center"/>
              <w:rPr>
                <w:rFonts w:ascii="メイリオ" w:eastAsia="メイリオ" w:hAnsi="メイリオ" w:cs="メイリオ"/>
                <w:sz w:val="22"/>
              </w:rPr>
            </w:pPr>
            <w:r>
              <w:rPr>
                <w:rFonts w:ascii="メイリオ" w:eastAsia="メイリオ" w:hAnsi="メイリオ" w:cs="メイリオ" w:hint="eastAsia"/>
                <w:sz w:val="22"/>
              </w:rPr>
              <w:t>11未満（抗体価）</w:t>
            </w:r>
          </w:p>
        </w:tc>
        <w:tc>
          <w:tcPr>
            <w:tcW w:w="3402" w:type="dxa"/>
            <w:tcBorders>
              <w:right w:val="single" w:sz="12" w:space="0" w:color="auto"/>
            </w:tcBorders>
            <w:vAlign w:val="center"/>
          </w:tcPr>
          <w:p w:rsidR="00D13E1F" w:rsidRDefault="00D13E1F" w:rsidP="00300CDC">
            <w:pPr>
              <w:spacing w:line="300" w:lineRule="exact"/>
              <w:jc w:val="center"/>
              <w:rPr>
                <w:rFonts w:ascii="メイリオ" w:eastAsia="メイリオ" w:hAnsi="メイリオ" w:cs="メイリオ"/>
                <w:sz w:val="18"/>
                <w:szCs w:val="18"/>
              </w:rPr>
            </w:pPr>
            <w:r>
              <w:rPr>
                <w:rFonts w:ascii="メイリオ" w:eastAsia="メイリオ" w:hAnsi="メイリオ" w:cs="メイリオ" w:hint="eastAsia"/>
                <w:sz w:val="18"/>
                <w:szCs w:val="18"/>
              </w:rPr>
              <w:t>ｉ－アッセイCL風疹IgG</w:t>
            </w:r>
          </w:p>
          <w:p w:rsidR="00D13E1F" w:rsidRPr="00D73C1B" w:rsidRDefault="00D13E1F" w:rsidP="00300CDC">
            <w:pPr>
              <w:spacing w:line="300" w:lineRule="exact"/>
              <w:jc w:val="center"/>
              <w:rPr>
                <w:rFonts w:ascii="メイリオ" w:eastAsia="メイリオ" w:hAnsi="メイリオ" w:cs="メイリオ"/>
                <w:sz w:val="18"/>
                <w:szCs w:val="18"/>
              </w:rPr>
            </w:pPr>
            <w:r>
              <w:rPr>
                <w:rFonts w:ascii="メイリオ" w:eastAsia="メイリオ" w:hAnsi="メイリオ" w:cs="メイリオ" w:hint="eastAsia"/>
                <w:sz w:val="18"/>
                <w:szCs w:val="18"/>
              </w:rPr>
              <w:t>（株式会社保健科学西日本）</w:t>
            </w:r>
          </w:p>
        </w:tc>
      </w:tr>
      <w:tr w:rsidR="00D13E1F" w:rsidTr="00300CDC">
        <w:trPr>
          <w:trHeight w:val="471"/>
        </w:trPr>
        <w:tc>
          <w:tcPr>
            <w:tcW w:w="3510" w:type="dxa"/>
            <w:vMerge w:val="restart"/>
            <w:tcBorders>
              <w:left w:val="single" w:sz="12" w:space="0" w:color="auto"/>
            </w:tcBorders>
            <w:vAlign w:val="center"/>
          </w:tcPr>
          <w:p w:rsidR="00D13E1F" w:rsidRPr="00D73C1B" w:rsidRDefault="00D13E1F" w:rsidP="00300CDC">
            <w:pPr>
              <w:spacing w:line="400" w:lineRule="exact"/>
              <w:jc w:val="center"/>
              <w:rPr>
                <w:rFonts w:ascii="メイリオ" w:eastAsia="メイリオ" w:hAnsi="メイリオ" w:cs="メイリオ"/>
                <w:sz w:val="22"/>
              </w:rPr>
            </w:pPr>
            <w:r w:rsidRPr="00D73C1B">
              <w:rPr>
                <w:rFonts w:ascii="メイリオ" w:eastAsia="メイリオ" w:hAnsi="メイリオ" w:cs="メイリオ" w:hint="eastAsia"/>
                <w:sz w:val="22"/>
              </w:rPr>
              <w:t>FIA法（蛍光免疫測定法）</w:t>
            </w:r>
          </w:p>
        </w:tc>
        <w:tc>
          <w:tcPr>
            <w:tcW w:w="3119" w:type="dxa"/>
            <w:vAlign w:val="center"/>
          </w:tcPr>
          <w:p w:rsidR="00D13E1F" w:rsidRPr="00D73C1B" w:rsidRDefault="00D13E1F" w:rsidP="00300CDC">
            <w:pPr>
              <w:spacing w:line="400" w:lineRule="exact"/>
              <w:jc w:val="center"/>
              <w:rPr>
                <w:rFonts w:ascii="メイリオ" w:eastAsia="メイリオ" w:hAnsi="メイリオ" w:cs="メイリオ"/>
                <w:sz w:val="22"/>
              </w:rPr>
            </w:pPr>
            <w:r w:rsidRPr="00D73C1B">
              <w:rPr>
                <w:rFonts w:ascii="メイリオ" w:eastAsia="メイリオ" w:hAnsi="メイリオ" w:cs="メイリオ" w:hint="eastAsia"/>
                <w:sz w:val="22"/>
              </w:rPr>
              <w:t>15未満（国際単位(IU)/ml）</w:t>
            </w:r>
          </w:p>
        </w:tc>
        <w:tc>
          <w:tcPr>
            <w:tcW w:w="3402" w:type="dxa"/>
            <w:tcBorders>
              <w:right w:val="single" w:sz="12" w:space="0" w:color="auto"/>
            </w:tcBorders>
            <w:vAlign w:val="center"/>
          </w:tcPr>
          <w:p w:rsidR="00D13E1F" w:rsidRDefault="00D13E1F" w:rsidP="00300CDC">
            <w:pPr>
              <w:spacing w:line="300" w:lineRule="exact"/>
              <w:jc w:val="center"/>
              <w:rPr>
                <w:rFonts w:ascii="メイリオ" w:eastAsia="メイリオ" w:hAnsi="メイリオ" w:cs="メイリオ"/>
                <w:sz w:val="18"/>
                <w:szCs w:val="18"/>
              </w:rPr>
            </w:pPr>
            <w:r>
              <w:rPr>
                <w:rFonts w:ascii="メイリオ" w:eastAsia="メイリオ" w:hAnsi="メイリオ" w:cs="メイリオ" w:hint="eastAsia"/>
                <w:sz w:val="18"/>
                <w:szCs w:val="18"/>
              </w:rPr>
              <w:t>Bio Plex MMRV IgG</w:t>
            </w:r>
          </w:p>
          <w:p w:rsidR="00D13E1F" w:rsidRPr="00D73C1B" w:rsidRDefault="00D13E1F" w:rsidP="00300CDC">
            <w:pPr>
              <w:spacing w:line="300" w:lineRule="exact"/>
              <w:jc w:val="center"/>
              <w:rPr>
                <w:rFonts w:ascii="メイリオ" w:eastAsia="メイリオ" w:hAnsi="メイリオ" w:cs="メイリオ"/>
                <w:sz w:val="18"/>
                <w:szCs w:val="18"/>
              </w:rPr>
            </w:pPr>
            <w:r>
              <w:rPr>
                <w:rFonts w:ascii="メイリオ" w:eastAsia="メイリオ" w:hAnsi="メイリオ" w:cs="メイリオ" w:hint="eastAsia"/>
                <w:sz w:val="18"/>
                <w:szCs w:val="18"/>
              </w:rPr>
              <w:t>（ﾊﾞｲｵ･ﾗｯﾄﾞﾗﾎﾞﾗﾄﾘｰｽﾞ</w:t>
            </w:r>
            <w:r w:rsidRPr="00D73C1B">
              <w:rPr>
                <w:rFonts w:ascii="メイリオ" w:eastAsia="メイリオ" w:hAnsi="メイリオ" w:cs="メイリオ" w:hint="eastAsia"/>
                <w:sz w:val="18"/>
                <w:szCs w:val="18"/>
              </w:rPr>
              <w:t>株式会社）</w:t>
            </w:r>
          </w:p>
        </w:tc>
      </w:tr>
      <w:tr w:rsidR="00D13E1F" w:rsidTr="00300CDC">
        <w:trPr>
          <w:trHeight w:val="471"/>
        </w:trPr>
        <w:tc>
          <w:tcPr>
            <w:tcW w:w="3510" w:type="dxa"/>
            <w:vMerge/>
            <w:tcBorders>
              <w:left w:val="single" w:sz="12" w:space="0" w:color="auto"/>
              <w:bottom w:val="single" w:sz="12" w:space="0" w:color="auto"/>
            </w:tcBorders>
            <w:vAlign w:val="center"/>
          </w:tcPr>
          <w:p w:rsidR="00D13E1F" w:rsidRPr="00D73C1B" w:rsidRDefault="00D13E1F" w:rsidP="00300CDC">
            <w:pPr>
              <w:spacing w:line="400" w:lineRule="exact"/>
              <w:jc w:val="center"/>
              <w:rPr>
                <w:rFonts w:ascii="メイリオ" w:eastAsia="メイリオ" w:hAnsi="メイリオ" w:cs="メイリオ"/>
                <w:sz w:val="22"/>
              </w:rPr>
            </w:pPr>
          </w:p>
        </w:tc>
        <w:tc>
          <w:tcPr>
            <w:tcW w:w="3119" w:type="dxa"/>
            <w:tcBorders>
              <w:bottom w:val="single" w:sz="12" w:space="0" w:color="auto"/>
            </w:tcBorders>
            <w:vAlign w:val="center"/>
          </w:tcPr>
          <w:p w:rsidR="00D13E1F" w:rsidRPr="00D73C1B" w:rsidRDefault="00D13E1F" w:rsidP="00300CDC">
            <w:pPr>
              <w:spacing w:line="400" w:lineRule="exact"/>
              <w:jc w:val="center"/>
              <w:rPr>
                <w:rFonts w:ascii="メイリオ" w:eastAsia="メイリオ" w:hAnsi="メイリオ" w:cs="メイリオ"/>
                <w:sz w:val="22"/>
              </w:rPr>
            </w:pPr>
            <w:r>
              <w:rPr>
                <w:rFonts w:ascii="メイリオ" w:eastAsia="メイリオ" w:hAnsi="メイリオ" w:cs="メイリオ" w:hint="eastAsia"/>
                <w:sz w:val="22"/>
              </w:rPr>
              <w:t>1.5</w:t>
            </w:r>
            <w:r w:rsidRPr="00D73C1B">
              <w:rPr>
                <w:rFonts w:ascii="メイリオ" w:eastAsia="メイリオ" w:hAnsi="メイリオ" w:cs="メイリオ" w:hint="eastAsia"/>
                <w:sz w:val="22"/>
              </w:rPr>
              <w:t>未満（</w:t>
            </w:r>
            <w:r>
              <w:rPr>
                <w:rFonts w:ascii="メイリオ" w:eastAsia="メイリオ" w:hAnsi="メイリオ" w:cs="メイリオ" w:hint="eastAsia"/>
                <w:sz w:val="22"/>
              </w:rPr>
              <w:t>抗体価AI*</w:t>
            </w:r>
            <w:r w:rsidRPr="00D73C1B">
              <w:rPr>
                <w:rFonts w:ascii="メイリオ" w:eastAsia="メイリオ" w:hAnsi="メイリオ" w:cs="メイリオ" w:hint="eastAsia"/>
                <w:sz w:val="22"/>
              </w:rPr>
              <w:t>）</w:t>
            </w:r>
          </w:p>
        </w:tc>
        <w:tc>
          <w:tcPr>
            <w:tcW w:w="3402" w:type="dxa"/>
            <w:tcBorders>
              <w:bottom w:val="single" w:sz="12" w:space="0" w:color="auto"/>
              <w:right w:val="single" w:sz="12" w:space="0" w:color="auto"/>
            </w:tcBorders>
            <w:vAlign w:val="center"/>
          </w:tcPr>
          <w:p w:rsidR="00D13E1F" w:rsidRDefault="00D13E1F" w:rsidP="00300CDC">
            <w:pPr>
              <w:spacing w:line="300" w:lineRule="exact"/>
              <w:jc w:val="center"/>
              <w:rPr>
                <w:rFonts w:ascii="メイリオ" w:eastAsia="メイリオ" w:hAnsi="メイリオ" w:cs="メイリオ"/>
                <w:sz w:val="18"/>
                <w:szCs w:val="18"/>
              </w:rPr>
            </w:pPr>
            <w:r>
              <w:rPr>
                <w:rFonts w:ascii="メイリオ" w:eastAsia="メイリオ" w:hAnsi="メイリオ" w:cs="メイリオ" w:hint="eastAsia"/>
                <w:sz w:val="18"/>
                <w:szCs w:val="18"/>
              </w:rPr>
              <w:t>Bio Plex MMRV IgG</w:t>
            </w:r>
          </w:p>
          <w:p w:rsidR="00D13E1F" w:rsidRPr="00D73C1B" w:rsidRDefault="00D13E1F" w:rsidP="00300CDC">
            <w:pPr>
              <w:spacing w:line="300" w:lineRule="exact"/>
              <w:jc w:val="center"/>
              <w:rPr>
                <w:rFonts w:ascii="メイリオ" w:eastAsia="メイリオ" w:hAnsi="メイリオ" w:cs="メイリオ"/>
                <w:sz w:val="18"/>
                <w:szCs w:val="18"/>
              </w:rPr>
            </w:pPr>
            <w:r>
              <w:rPr>
                <w:rFonts w:ascii="メイリオ" w:eastAsia="メイリオ" w:hAnsi="メイリオ" w:cs="メイリオ" w:hint="eastAsia"/>
                <w:sz w:val="18"/>
                <w:szCs w:val="18"/>
              </w:rPr>
              <w:t>（ﾊﾞｲｵ･ﾗｯﾄﾞﾗﾎﾞﾗﾄﾘｰｽﾞ</w:t>
            </w:r>
            <w:r w:rsidRPr="00D73C1B">
              <w:rPr>
                <w:rFonts w:ascii="メイリオ" w:eastAsia="メイリオ" w:hAnsi="メイリオ" w:cs="メイリオ" w:hint="eastAsia"/>
                <w:sz w:val="18"/>
                <w:szCs w:val="18"/>
              </w:rPr>
              <w:t>株式会社）</w:t>
            </w:r>
          </w:p>
        </w:tc>
      </w:tr>
    </w:tbl>
    <w:p w:rsidR="00D13E1F" w:rsidRDefault="00D13E1F" w:rsidP="00D13E1F">
      <w:pPr>
        <w:ind w:firstLineChars="700" w:firstLine="1260"/>
        <w:rPr>
          <w:rFonts w:ascii="メイリオ" w:eastAsia="メイリオ" w:hAnsi="メイリオ" w:cs="メイリオ"/>
          <w:sz w:val="18"/>
          <w:szCs w:val="18"/>
        </w:rPr>
      </w:pPr>
      <w:r w:rsidRPr="00A20F30">
        <w:rPr>
          <w:rFonts w:ascii="メイリオ" w:eastAsia="メイリオ" w:hAnsi="メイリオ" w:cs="メイリオ" w:hint="eastAsia"/>
          <w:sz w:val="18"/>
          <w:szCs w:val="18"/>
        </w:rPr>
        <w:t xml:space="preserve">　　</w:t>
      </w:r>
      <w:r>
        <w:rPr>
          <w:rFonts w:ascii="メイリオ" w:eastAsia="メイリオ" w:hAnsi="メイリオ" w:cs="メイリオ" w:hint="eastAsia"/>
          <w:sz w:val="18"/>
          <w:szCs w:val="18"/>
        </w:rPr>
        <w:t xml:space="preserve">　　　　　　　　　　　　＊製造企業が独自に調整した抗体価単位（今後キットの追加の可能性あり）</w:t>
      </w:r>
    </w:p>
    <w:p w:rsidR="001D2910" w:rsidRDefault="001D2910" w:rsidP="001D2910">
      <w:pPr>
        <w:spacing w:line="240" w:lineRule="exact"/>
        <w:rPr>
          <w:rFonts w:ascii="メイリオ" w:eastAsia="メイリオ" w:hAnsi="メイリオ" w:cs="メイリオ"/>
          <w:sz w:val="24"/>
          <w:szCs w:val="24"/>
        </w:rPr>
      </w:pPr>
    </w:p>
    <w:p w:rsidR="00991F92" w:rsidRDefault="00991F92" w:rsidP="001D2910">
      <w:pPr>
        <w:spacing w:line="240" w:lineRule="exact"/>
        <w:rPr>
          <w:rFonts w:ascii="メイリオ" w:eastAsia="メイリオ" w:hAnsi="メイリオ" w:cs="メイリオ"/>
          <w:sz w:val="24"/>
          <w:szCs w:val="24"/>
        </w:rPr>
      </w:pPr>
    </w:p>
    <w:p w:rsidR="001D2910" w:rsidRPr="00B11E0E" w:rsidRDefault="001D2910" w:rsidP="001D2910">
      <w:pPr>
        <w:spacing w:line="240" w:lineRule="exact"/>
        <w:rPr>
          <w:rFonts w:ascii="メイリオ" w:eastAsia="メイリオ" w:hAnsi="メイリオ" w:cs="メイリオ"/>
          <w:b/>
          <w:sz w:val="24"/>
          <w:szCs w:val="24"/>
        </w:rPr>
      </w:pPr>
      <w:r>
        <w:rPr>
          <w:rFonts w:ascii="メイリオ" w:eastAsia="メイリオ" w:hAnsi="メイリオ" w:cs="メイリオ" w:hint="eastAsia"/>
          <w:sz w:val="24"/>
          <w:szCs w:val="24"/>
        </w:rPr>
        <w:lastRenderedPageBreak/>
        <w:t>【別表】</w:t>
      </w:r>
      <w:r w:rsidR="00B11E0E" w:rsidRPr="00B11E0E">
        <w:rPr>
          <w:rFonts w:ascii="メイリオ" w:eastAsia="メイリオ" w:hAnsi="メイリオ" w:cs="メイリオ" w:hint="eastAsia"/>
          <w:b/>
          <w:sz w:val="24"/>
          <w:szCs w:val="24"/>
        </w:rPr>
        <w:t>令和３年度は単価変更なし</w:t>
      </w:r>
    </w:p>
    <w:p w:rsidR="00010D66" w:rsidRPr="00D13E1F" w:rsidRDefault="00010D66" w:rsidP="00010D66">
      <w:pPr>
        <w:rPr>
          <w:rFonts w:ascii="メイリオ" w:eastAsia="メイリオ" w:hAnsi="メイリオ" w:cs="メイリオ"/>
          <w:b/>
          <w:color w:val="FF0000"/>
          <w:sz w:val="24"/>
          <w:szCs w:val="24"/>
        </w:rPr>
      </w:pPr>
      <w:r w:rsidRPr="00D13E1F">
        <w:rPr>
          <w:rFonts w:ascii="メイリオ" w:eastAsia="メイリオ" w:hAnsi="メイリオ" w:cs="メイリオ" w:hint="eastAsia"/>
          <w:b/>
          <w:color w:val="FF0000"/>
          <w:sz w:val="24"/>
          <w:szCs w:val="24"/>
        </w:rPr>
        <w:t>●風しん対策の「予防接種」「予診のみ」の市町村別単価【20</w:t>
      </w:r>
      <w:r w:rsidR="00991F92">
        <w:rPr>
          <w:rFonts w:ascii="メイリオ" w:eastAsia="メイリオ" w:hAnsi="メイリオ" w:cs="メイリオ" w:hint="eastAsia"/>
          <w:b/>
          <w:color w:val="FF0000"/>
          <w:sz w:val="24"/>
          <w:szCs w:val="24"/>
        </w:rPr>
        <w:t>20</w:t>
      </w:r>
      <w:r w:rsidRPr="00D13E1F">
        <w:rPr>
          <w:rFonts w:ascii="メイリオ" w:eastAsia="メイリオ" w:hAnsi="メイリオ" w:cs="メイリオ" w:hint="eastAsia"/>
          <w:b/>
          <w:color w:val="FF0000"/>
          <w:sz w:val="24"/>
          <w:szCs w:val="24"/>
        </w:rPr>
        <w:t>年</w:t>
      </w:r>
      <w:r w:rsidR="00CC4CBC">
        <w:rPr>
          <w:rFonts w:ascii="メイリオ" w:eastAsia="メイリオ" w:hAnsi="メイリオ" w:cs="メイリオ" w:hint="eastAsia"/>
          <w:b/>
          <w:color w:val="FF0000"/>
          <w:sz w:val="24"/>
          <w:szCs w:val="24"/>
        </w:rPr>
        <w:t>4</w:t>
      </w:r>
      <w:r w:rsidRPr="00D13E1F">
        <w:rPr>
          <w:rFonts w:ascii="メイリオ" w:eastAsia="メイリオ" w:hAnsi="メイリオ" w:cs="メイリオ" w:hint="eastAsia"/>
          <w:b/>
          <w:color w:val="FF0000"/>
          <w:sz w:val="24"/>
          <w:szCs w:val="24"/>
        </w:rPr>
        <w:t>月1日以降実施分】</w:t>
      </w:r>
    </w:p>
    <w:tbl>
      <w:tblPr>
        <w:tblStyle w:val="a3"/>
        <w:tblW w:w="0" w:type="auto"/>
        <w:tblLook w:val="04A0" w:firstRow="1" w:lastRow="0" w:firstColumn="1" w:lastColumn="0" w:noHBand="0" w:noVBand="1"/>
      </w:tblPr>
      <w:tblGrid>
        <w:gridCol w:w="1677"/>
        <w:gridCol w:w="1677"/>
        <w:gridCol w:w="1677"/>
        <w:gridCol w:w="1677"/>
        <w:gridCol w:w="1677"/>
        <w:gridCol w:w="1677"/>
      </w:tblGrid>
      <w:tr w:rsidR="00010D66" w:rsidRPr="005641FA" w:rsidTr="00CC4CBC">
        <w:tc>
          <w:tcPr>
            <w:tcW w:w="1677" w:type="dxa"/>
            <w:vMerge w:val="restart"/>
            <w:tcBorders>
              <w:top w:val="single" w:sz="12" w:space="0" w:color="auto"/>
              <w:left w:val="single" w:sz="12" w:space="0" w:color="auto"/>
            </w:tcBorders>
            <w:shd w:val="clear" w:color="auto" w:fill="auto"/>
            <w:vAlign w:val="center"/>
          </w:tcPr>
          <w:p w:rsidR="00010D66" w:rsidRPr="005641FA" w:rsidRDefault="00010D66" w:rsidP="00300CDC">
            <w:pPr>
              <w:spacing w:line="300" w:lineRule="exact"/>
              <w:jc w:val="center"/>
              <w:rPr>
                <w:rFonts w:ascii="メイリオ" w:eastAsia="メイリオ" w:hAnsi="メイリオ" w:cs="メイリオ"/>
                <w:sz w:val="24"/>
                <w:szCs w:val="24"/>
              </w:rPr>
            </w:pPr>
            <w:r>
              <w:rPr>
                <w:rFonts w:ascii="メイリオ" w:eastAsia="メイリオ" w:hAnsi="メイリオ" w:cs="メイリオ" w:hint="eastAsia"/>
                <w:sz w:val="24"/>
                <w:szCs w:val="24"/>
              </w:rPr>
              <w:t>市区町村ｺｰﾄﾞ</w:t>
            </w:r>
          </w:p>
        </w:tc>
        <w:tc>
          <w:tcPr>
            <w:tcW w:w="1677" w:type="dxa"/>
            <w:vMerge w:val="restart"/>
            <w:tcBorders>
              <w:top w:val="single" w:sz="12" w:space="0" w:color="auto"/>
              <w:right w:val="double" w:sz="4" w:space="0" w:color="auto"/>
            </w:tcBorders>
            <w:shd w:val="clear" w:color="auto" w:fill="auto"/>
            <w:vAlign w:val="center"/>
          </w:tcPr>
          <w:p w:rsidR="00010D66" w:rsidRPr="005641FA" w:rsidRDefault="00010D66" w:rsidP="00300CDC">
            <w:pPr>
              <w:spacing w:line="300" w:lineRule="exact"/>
              <w:jc w:val="center"/>
              <w:rPr>
                <w:rFonts w:ascii="メイリオ" w:eastAsia="メイリオ" w:hAnsi="メイリオ" w:cs="メイリオ"/>
                <w:sz w:val="24"/>
                <w:szCs w:val="24"/>
              </w:rPr>
            </w:pPr>
            <w:r>
              <w:rPr>
                <w:rFonts w:ascii="メイリオ" w:eastAsia="メイリオ" w:hAnsi="メイリオ" w:cs="メイリオ" w:hint="eastAsia"/>
                <w:sz w:val="24"/>
                <w:szCs w:val="24"/>
              </w:rPr>
              <w:t>市町村名</w:t>
            </w:r>
          </w:p>
        </w:tc>
        <w:tc>
          <w:tcPr>
            <w:tcW w:w="3354" w:type="dxa"/>
            <w:gridSpan w:val="2"/>
            <w:tcBorders>
              <w:top w:val="single" w:sz="12" w:space="0" w:color="auto"/>
              <w:left w:val="double" w:sz="4" w:space="0" w:color="auto"/>
              <w:right w:val="double" w:sz="4" w:space="0" w:color="auto"/>
            </w:tcBorders>
            <w:shd w:val="clear" w:color="auto" w:fill="auto"/>
            <w:vAlign w:val="center"/>
          </w:tcPr>
          <w:p w:rsidR="00010D66" w:rsidRPr="005641FA" w:rsidRDefault="00010D66" w:rsidP="00300CDC">
            <w:pPr>
              <w:spacing w:line="300" w:lineRule="exact"/>
              <w:jc w:val="center"/>
              <w:rPr>
                <w:rFonts w:ascii="メイリオ" w:eastAsia="メイリオ" w:hAnsi="メイリオ" w:cs="メイリオ"/>
                <w:sz w:val="24"/>
                <w:szCs w:val="24"/>
              </w:rPr>
            </w:pPr>
            <w:r w:rsidRPr="005641FA">
              <w:rPr>
                <w:rFonts w:ascii="メイリオ" w:eastAsia="メイリオ" w:hAnsi="メイリオ" w:cs="メイリオ" w:hint="eastAsia"/>
                <w:sz w:val="24"/>
                <w:szCs w:val="24"/>
              </w:rPr>
              <w:t>予防接種（MR）の単価</w:t>
            </w:r>
          </w:p>
        </w:tc>
        <w:tc>
          <w:tcPr>
            <w:tcW w:w="3354" w:type="dxa"/>
            <w:gridSpan w:val="2"/>
            <w:tcBorders>
              <w:top w:val="single" w:sz="12" w:space="0" w:color="auto"/>
              <w:left w:val="double" w:sz="4" w:space="0" w:color="auto"/>
              <w:right w:val="single" w:sz="12" w:space="0" w:color="auto"/>
            </w:tcBorders>
            <w:shd w:val="clear" w:color="auto" w:fill="auto"/>
            <w:vAlign w:val="center"/>
          </w:tcPr>
          <w:p w:rsidR="00010D66" w:rsidRPr="005641FA" w:rsidRDefault="00010D66" w:rsidP="00300CDC">
            <w:pPr>
              <w:spacing w:line="300" w:lineRule="exact"/>
              <w:jc w:val="center"/>
              <w:rPr>
                <w:rFonts w:ascii="メイリオ" w:eastAsia="メイリオ" w:hAnsi="メイリオ" w:cs="メイリオ"/>
                <w:sz w:val="24"/>
                <w:szCs w:val="24"/>
              </w:rPr>
            </w:pPr>
            <w:r>
              <w:rPr>
                <w:rFonts w:ascii="メイリオ" w:eastAsia="メイリオ" w:hAnsi="メイリオ" w:cs="メイリオ" w:hint="eastAsia"/>
                <w:sz w:val="24"/>
                <w:szCs w:val="24"/>
              </w:rPr>
              <w:t>予診のみの単価</w:t>
            </w:r>
          </w:p>
        </w:tc>
      </w:tr>
      <w:tr w:rsidR="00010D66" w:rsidRPr="005641FA" w:rsidTr="00CC4CBC">
        <w:tc>
          <w:tcPr>
            <w:tcW w:w="1677" w:type="dxa"/>
            <w:vMerge/>
            <w:tcBorders>
              <w:left w:val="single" w:sz="12" w:space="0" w:color="auto"/>
              <w:bottom w:val="double" w:sz="4" w:space="0" w:color="auto"/>
            </w:tcBorders>
            <w:shd w:val="clear" w:color="auto" w:fill="auto"/>
            <w:vAlign w:val="center"/>
          </w:tcPr>
          <w:p w:rsidR="00010D66" w:rsidRPr="005641FA" w:rsidRDefault="00010D66" w:rsidP="00300CDC">
            <w:pPr>
              <w:spacing w:line="300" w:lineRule="exact"/>
              <w:jc w:val="center"/>
              <w:rPr>
                <w:rFonts w:ascii="メイリオ" w:eastAsia="メイリオ" w:hAnsi="メイリオ" w:cs="メイリオ"/>
                <w:sz w:val="24"/>
                <w:szCs w:val="24"/>
              </w:rPr>
            </w:pPr>
          </w:p>
        </w:tc>
        <w:tc>
          <w:tcPr>
            <w:tcW w:w="1677" w:type="dxa"/>
            <w:vMerge/>
            <w:tcBorders>
              <w:bottom w:val="double" w:sz="4" w:space="0" w:color="auto"/>
              <w:right w:val="double" w:sz="4" w:space="0" w:color="auto"/>
            </w:tcBorders>
            <w:shd w:val="clear" w:color="auto" w:fill="auto"/>
            <w:vAlign w:val="center"/>
          </w:tcPr>
          <w:p w:rsidR="00010D66" w:rsidRPr="005641FA" w:rsidRDefault="00010D66" w:rsidP="00300CDC">
            <w:pPr>
              <w:spacing w:line="300" w:lineRule="exact"/>
              <w:jc w:val="center"/>
              <w:rPr>
                <w:rFonts w:ascii="メイリオ" w:eastAsia="メイリオ" w:hAnsi="メイリオ" w:cs="メイリオ"/>
                <w:sz w:val="24"/>
                <w:szCs w:val="24"/>
              </w:rPr>
            </w:pPr>
          </w:p>
        </w:tc>
        <w:tc>
          <w:tcPr>
            <w:tcW w:w="1677" w:type="dxa"/>
            <w:tcBorders>
              <w:left w:val="double" w:sz="4" w:space="0" w:color="auto"/>
              <w:bottom w:val="double" w:sz="4" w:space="0" w:color="auto"/>
            </w:tcBorders>
            <w:shd w:val="clear" w:color="auto" w:fill="auto"/>
            <w:vAlign w:val="center"/>
          </w:tcPr>
          <w:p w:rsidR="00010D66" w:rsidRPr="005641FA" w:rsidRDefault="00010D66" w:rsidP="00300CDC">
            <w:pPr>
              <w:spacing w:line="300" w:lineRule="exact"/>
              <w:jc w:val="center"/>
              <w:rPr>
                <w:rFonts w:ascii="メイリオ" w:eastAsia="メイリオ" w:hAnsi="メイリオ" w:cs="メイリオ"/>
                <w:sz w:val="24"/>
                <w:szCs w:val="24"/>
              </w:rPr>
            </w:pPr>
            <w:r>
              <w:rPr>
                <w:rFonts w:ascii="メイリオ" w:eastAsia="メイリオ" w:hAnsi="メイリオ" w:cs="メイリオ" w:hint="eastAsia"/>
                <w:sz w:val="24"/>
                <w:szCs w:val="24"/>
              </w:rPr>
              <w:t>税抜</w:t>
            </w:r>
          </w:p>
        </w:tc>
        <w:tc>
          <w:tcPr>
            <w:tcW w:w="1677" w:type="dxa"/>
            <w:tcBorders>
              <w:bottom w:val="double" w:sz="4" w:space="0" w:color="auto"/>
              <w:right w:val="double" w:sz="4" w:space="0" w:color="auto"/>
            </w:tcBorders>
            <w:shd w:val="clear" w:color="auto" w:fill="auto"/>
            <w:vAlign w:val="center"/>
          </w:tcPr>
          <w:p w:rsidR="00010D66" w:rsidRPr="00D13E1F" w:rsidRDefault="00010D66" w:rsidP="00300CDC">
            <w:pPr>
              <w:spacing w:line="300" w:lineRule="exact"/>
              <w:jc w:val="center"/>
              <w:rPr>
                <w:rFonts w:ascii="メイリオ" w:eastAsia="メイリオ" w:hAnsi="メイリオ" w:cs="メイリオ"/>
                <w:color w:val="FF0000"/>
                <w:sz w:val="24"/>
                <w:szCs w:val="24"/>
              </w:rPr>
            </w:pPr>
            <w:r w:rsidRPr="00D13E1F">
              <w:rPr>
                <w:rFonts w:ascii="メイリオ" w:eastAsia="メイリオ" w:hAnsi="メイリオ" w:cs="メイリオ" w:hint="eastAsia"/>
                <w:color w:val="FF0000"/>
                <w:sz w:val="24"/>
                <w:szCs w:val="24"/>
              </w:rPr>
              <w:t>税込10％</w:t>
            </w:r>
          </w:p>
        </w:tc>
        <w:tc>
          <w:tcPr>
            <w:tcW w:w="1677" w:type="dxa"/>
            <w:tcBorders>
              <w:left w:val="double" w:sz="4" w:space="0" w:color="auto"/>
              <w:bottom w:val="double" w:sz="4" w:space="0" w:color="auto"/>
            </w:tcBorders>
            <w:shd w:val="clear" w:color="auto" w:fill="auto"/>
            <w:vAlign w:val="center"/>
          </w:tcPr>
          <w:p w:rsidR="00010D66" w:rsidRPr="005641FA" w:rsidRDefault="00010D66" w:rsidP="00300CDC">
            <w:pPr>
              <w:spacing w:line="300" w:lineRule="exact"/>
              <w:jc w:val="center"/>
              <w:rPr>
                <w:rFonts w:ascii="メイリオ" w:eastAsia="メイリオ" w:hAnsi="メイリオ" w:cs="メイリオ"/>
                <w:sz w:val="24"/>
                <w:szCs w:val="24"/>
              </w:rPr>
            </w:pPr>
            <w:r>
              <w:rPr>
                <w:rFonts w:ascii="メイリオ" w:eastAsia="メイリオ" w:hAnsi="メイリオ" w:cs="メイリオ" w:hint="eastAsia"/>
                <w:sz w:val="24"/>
                <w:szCs w:val="24"/>
              </w:rPr>
              <w:t>税抜</w:t>
            </w:r>
          </w:p>
        </w:tc>
        <w:tc>
          <w:tcPr>
            <w:tcW w:w="1677" w:type="dxa"/>
            <w:tcBorders>
              <w:bottom w:val="double" w:sz="4" w:space="0" w:color="auto"/>
              <w:right w:val="single" w:sz="12" w:space="0" w:color="auto"/>
            </w:tcBorders>
            <w:shd w:val="clear" w:color="auto" w:fill="auto"/>
            <w:vAlign w:val="center"/>
          </w:tcPr>
          <w:p w:rsidR="00010D66" w:rsidRPr="00D13E1F" w:rsidRDefault="00010D66" w:rsidP="00300CDC">
            <w:pPr>
              <w:spacing w:line="300" w:lineRule="exact"/>
              <w:jc w:val="center"/>
              <w:rPr>
                <w:rFonts w:ascii="メイリオ" w:eastAsia="メイリオ" w:hAnsi="メイリオ" w:cs="メイリオ"/>
                <w:color w:val="FF0000"/>
                <w:sz w:val="24"/>
                <w:szCs w:val="24"/>
              </w:rPr>
            </w:pPr>
            <w:r w:rsidRPr="00D13E1F">
              <w:rPr>
                <w:rFonts w:ascii="メイリオ" w:eastAsia="メイリオ" w:hAnsi="メイリオ" w:cs="メイリオ" w:hint="eastAsia"/>
                <w:color w:val="FF0000"/>
                <w:sz w:val="24"/>
                <w:szCs w:val="24"/>
              </w:rPr>
              <w:t>税込10％</w:t>
            </w:r>
          </w:p>
        </w:tc>
      </w:tr>
      <w:tr w:rsidR="00010D66" w:rsidTr="00CC4CBC">
        <w:trPr>
          <w:trHeight w:hRule="exact" w:val="482"/>
        </w:trPr>
        <w:tc>
          <w:tcPr>
            <w:tcW w:w="1677" w:type="dxa"/>
            <w:tcBorders>
              <w:top w:val="double" w:sz="4" w:space="0" w:color="auto"/>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331007</w:t>
            </w:r>
          </w:p>
        </w:tc>
        <w:tc>
          <w:tcPr>
            <w:tcW w:w="1677" w:type="dxa"/>
            <w:tcBorders>
              <w:top w:val="double" w:sz="4" w:space="0" w:color="auto"/>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岡山市</w:t>
            </w:r>
          </w:p>
        </w:tc>
        <w:tc>
          <w:tcPr>
            <w:tcW w:w="1677" w:type="dxa"/>
            <w:tcBorders>
              <w:top w:val="double" w:sz="4" w:space="0" w:color="auto"/>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9,4</w:t>
            </w:r>
            <w:r w:rsidR="00CC4CBC" w:rsidRPr="00CC4CBC">
              <w:rPr>
                <w:rFonts w:ascii="メイリオ" w:eastAsia="メイリオ" w:hAnsi="メイリオ" w:cs="メイリオ" w:hint="eastAsia"/>
                <w:color w:val="FF0000"/>
                <w:sz w:val="22"/>
              </w:rPr>
              <w:t>8</w:t>
            </w:r>
            <w:r w:rsidRPr="00CC4CBC">
              <w:rPr>
                <w:rFonts w:ascii="メイリオ" w:eastAsia="メイリオ" w:hAnsi="メイリオ" w:cs="メイリオ" w:hint="eastAsia"/>
                <w:color w:val="FF0000"/>
                <w:sz w:val="22"/>
              </w:rPr>
              <w:t>0円</w:t>
            </w:r>
          </w:p>
        </w:tc>
        <w:tc>
          <w:tcPr>
            <w:tcW w:w="1677" w:type="dxa"/>
            <w:tcBorders>
              <w:top w:val="double" w:sz="4" w:space="0" w:color="auto"/>
              <w:right w:val="double" w:sz="4" w:space="0" w:color="auto"/>
            </w:tcBorders>
            <w:shd w:val="clear" w:color="auto" w:fill="auto"/>
            <w:vAlign w:val="center"/>
          </w:tcPr>
          <w:p w:rsidR="00010D66" w:rsidRPr="00D13E1F" w:rsidRDefault="00010D66" w:rsidP="00300CDC">
            <w:pPr>
              <w:spacing w:line="360" w:lineRule="exact"/>
              <w:jc w:val="right"/>
              <w:rPr>
                <w:rFonts w:ascii="メイリオ" w:eastAsia="メイリオ" w:hAnsi="メイリオ" w:cs="メイリオ"/>
                <w:b/>
                <w:bCs/>
                <w:color w:val="FF0000"/>
                <w:sz w:val="22"/>
              </w:rPr>
            </w:pPr>
            <w:r w:rsidRPr="00D13E1F">
              <w:rPr>
                <w:rFonts w:ascii="メイリオ" w:eastAsia="メイリオ" w:hAnsi="メイリオ" w:cs="メイリオ" w:hint="eastAsia"/>
                <w:b/>
                <w:bCs/>
                <w:color w:val="FF0000"/>
                <w:sz w:val="22"/>
              </w:rPr>
              <w:t>10,</w:t>
            </w:r>
            <w:r w:rsidR="00CC4CBC">
              <w:rPr>
                <w:rFonts w:ascii="メイリオ" w:eastAsia="メイリオ" w:hAnsi="メイリオ" w:cs="メイリオ" w:hint="eastAsia"/>
                <w:b/>
                <w:bCs/>
                <w:color w:val="FF0000"/>
                <w:sz w:val="22"/>
              </w:rPr>
              <w:t>428</w:t>
            </w:r>
            <w:r w:rsidRPr="00D13E1F">
              <w:rPr>
                <w:rFonts w:ascii="メイリオ" w:eastAsia="メイリオ" w:hAnsi="メイリオ" w:cs="メイリオ" w:hint="eastAsia"/>
                <w:b/>
                <w:bCs/>
                <w:color w:val="FF0000"/>
                <w:sz w:val="22"/>
              </w:rPr>
              <w:t>円</w:t>
            </w:r>
          </w:p>
        </w:tc>
        <w:tc>
          <w:tcPr>
            <w:tcW w:w="1677" w:type="dxa"/>
            <w:tcBorders>
              <w:top w:val="double" w:sz="4" w:space="0" w:color="auto"/>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3,</w:t>
            </w:r>
            <w:r w:rsidR="00CC4CBC" w:rsidRPr="00CC4CBC">
              <w:rPr>
                <w:rFonts w:ascii="メイリオ" w:eastAsia="メイリオ" w:hAnsi="メイリオ" w:cs="メイリオ" w:hint="eastAsia"/>
                <w:color w:val="FF0000"/>
                <w:sz w:val="22"/>
              </w:rPr>
              <w:t>130</w:t>
            </w:r>
            <w:r w:rsidRPr="00CC4CBC">
              <w:rPr>
                <w:rFonts w:ascii="メイリオ" w:eastAsia="メイリオ" w:hAnsi="メイリオ" w:cs="メイリオ" w:hint="eastAsia"/>
                <w:color w:val="FF0000"/>
                <w:sz w:val="22"/>
              </w:rPr>
              <w:t>円</w:t>
            </w:r>
          </w:p>
        </w:tc>
        <w:tc>
          <w:tcPr>
            <w:tcW w:w="1677" w:type="dxa"/>
            <w:tcBorders>
              <w:top w:val="double" w:sz="4" w:space="0" w:color="auto"/>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color w:val="FF0000"/>
                <w:sz w:val="22"/>
              </w:rPr>
            </w:pPr>
            <w:r w:rsidRPr="00CC4CBC">
              <w:rPr>
                <w:rFonts w:ascii="メイリオ" w:eastAsia="メイリオ" w:hAnsi="メイリオ" w:cs="メイリオ" w:hint="eastAsia"/>
                <w:b/>
                <w:bCs/>
                <w:color w:val="FF0000"/>
                <w:sz w:val="22"/>
              </w:rPr>
              <w:t>3,</w:t>
            </w:r>
            <w:r w:rsidR="00CC4CBC" w:rsidRPr="00CC4CBC">
              <w:rPr>
                <w:rFonts w:ascii="メイリオ" w:eastAsia="メイリオ" w:hAnsi="メイリオ" w:cs="メイリオ" w:hint="eastAsia"/>
                <w:b/>
                <w:bCs/>
                <w:color w:val="FF0000"/>
                <w:sz w:val="22"/>
              </w:rPr>
              <w:t>443</w:t>
            </w:r>
            <w:r w:rsidRPr="00CC4CBC">
              <w:rPr>
                <w:rFonts w:ascii="メイリオ" w:eastAsia="メイリオ" w:hAnsi="メイリオ" w:cs="メイリオ" w:hint="eastAsia"/>
                <w:b/>
                <w:bCs/>
                <w:color w:val="FF0000"/>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332020</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倉敷市</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9,4</w:t>
            </w:r>
            <w:r w:rsidR="00CC4CBC" w:rsidRPr="00CC4CBC">
              <w:rPr>
                <w:rFonts w:ascii="メイリオ" w:eastAsia="メイリオ" w:hAnsi="メイリオ" w:cs="メイリオ" w:hint="eastAsia"/>
                <w:color w:val="FF0000"/>
                <w:sz w:val="22"/>
              </w:rPr>
              <w:t>8</w:t>
            </w:r>
            <w:r w:rsidRPr="00CC4CBC">
              <w:rPr>
                <w:rFonts w:ascii="メイリオ" w:eastAsia="メイリオ" w:hAnsi="メイリオ" w:cs="メイリオ" w:hint="eastAsia"/>
                <w:color w:val="FF0000"/>
                <w:sz w:val="22"/>
              </w:rPr>
              <w:t>0円</w:t>
            </w:r>
          </w:p>
        </w:tc>
        <w:tc>
          <w:tcPr>
            <w:tcW w:w="1677" w:type="dxa"/>
            <w:tcBorders>
              <w:right w:val="double" w:sz="4" w:space="0" w:color="auto"/>
            </w:tcBorders>
            <w:shd w:val="clear" w:color="auto" w:fill="auto"/>
            <w:vAlign w:val="center"/>
          </w:tcPr>
          <w:p w:rsidR="00010D66" w:rsidRPr="00D13E1F" w:rsidRDefault="00010D66" w:rsidP="00300CDC">
            <w:pPr>
              <w:spacing w:line="360" w:lineRule="exact"/>
              <w:jc w:val="right"/>
              <w:rPr>
                <w:rFonts w:ascii="メイリオ" w:eastAsia="メイリオ" w:hAnsi="メイリオ" w:cs="メイリオ"/>
                <w:b/>
                <w:bCs/>
                <w:color w:val="FF0000"/>
                <w:sz w:val="22"/>
              </w:rPr>
            </w:pPr>
            <w:r w:rsidRPr="00D13E1F">
              <w:rPr>
                <w:rFonts w:ascii="メイリオ" w:eastAsia="メイリオ" w:hAnsi="メイリオ" w:cs="メイリオ" w:hint="eastAsia"/>
                <w:b/>
                <w:bCs/>
                <w:color w:val="FF0000"/>
                <w:sz w:val="22"/>
              </w:rPr>
              <w:t>10,</w:t>
            </w:r>
            <w:r w:rsidR="00CC4CBC">
              <w:rPr>
                <w:rFonts w:ascii="メイリオ" w:eastAsia="メイリオ" w:hAnsi="メイリオ" w:cs="メイリオ" w:hint="eastAsia"/>
                <w:b/>
                <w:bCs/>
                <w:color w:val="FF0000"/>
                <w:sz w:val="22"/>
              </w:rPr>
              <w:t>428</w:t>
            </w:r>
            <w:r w:rsidRPr="00D13E1F">
              <w:rPr>
                <w:rFonts w:ascii="メイリオ" w:eastAsia="メイリオ" w:hAnsi="メイリオ" w:cs="メイリオ" w:hint="eastAsia"/>
                <w:b/>
                <w:bCs/>
                <w:color w:val="FF0000"/>
                <w:sz w:val="22"/>
              </w:rPr>
              <w:t>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2,8</w:t>
            </w:r>
            <w:r w:rsidR="00CC4CBC" w:rsidRPr="00CC4CBC">
              <w:rPr>
                <w:rFonts w:ascii="メイリオ" w:eastAsia="メイリオ" w:hAnsi="メイリオ" w:cs="メイリオ" w:hint="eastAsia"/>
                <w:color w:val="FF0000"/>
                <w:sz w:val="22"/>
              </w:rPr>
              <w:t>8</w:t>
            </w:r>
            <w:r w:rsidRPr="00CC4CBC">
              <w:rPr>
                <w:rFonts w:ascii="メイリオ" w:eastAsia="メイリオ" w:hAnsi="メイリオ" w:cs="メイリオ" w:hint="eastAsia"/>
                <w:color w:val="FF0000"/>
                <w:sz w:val="22"/>
              </w:rPr>
              <w:t>0円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color w:val="FF0000"/>
                <w:sz w:val="22"/>
              </w:rPr>
            </w:pPr>
            <w:r w:rsidRPr="00CC4CBC">
              <w:rPr>
                <w:rFonts w:ascii="メイリオ" w:eastAsia="メイリオ" w:hAnsi="メイリオ" w:cs="メイリオ" w:hint="eastAsia"/>
                <w:b/>
                <w:bCs/>
                <w:color w:val="FF0000"/>
                <w:sz w:val="22"/>
              </w:rPr>
              <w:t>3,</w:t>
            </w:r>
            <w:r w:rsidR="00CC4CBC" w:rsidRPr="00CC4CBC">
              <w:rPr>
                <w:rFonts w:ascii="メイリオ" w:eastAsia="メイリオ" w:hAnsi="メイリオ" w:cs="メイリオ" w:hint="eastAsia"/>
                <w:b/>
                <w:bCs/>
                <w:color w:val="FF0000"/>
                <w:sz w:val="22"/>
              </w:rPr>
              <w:t>168</w:t>
            </w:r>
            <w:r w:rsidRPr="00CC4CBC">
              <w:rPr>
                <w:rFonts w:ascii="メイリオ" w:eastAsia="メイリオ" w:hAnsi="メイリオ" w:cs="メイリオ" w:hint="eastAsia"/>
                <w:b/>
                <w:bCs/>
                <w:color w:val="FF0000"/>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332038</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津山市</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9,2</w:t>
            </w:r>
            <w:r w:rsidR="00CC4CBC" w:rsidRPr="00CC4CBC">
              <w:rPr>
                <w:rFonts w:ascii="メイリオ" w:eastAsia="メイリオ" w:hAnsi="メイリオ" w:cs="メイリオ" w:hint="eastAsia"/>
                <w:color w:val="FF0000"/>
                <w:sz w:val="22"/>
              </w:rPr>
              <w:t>8</w:t>
            </w:r>
            <w:r w:rsidRPr="00CC4CBC">
              <w:rPr>
                <w:rFonts w:ascii="メイリオ" w:eastAsia="メイリオ" w:hAnsi="メイリオ" w:cs="メイリオ" w:hint="eastAsia"/>
                <w:color w:val="FF0000"/>
                <w:sz w:val="22"/>
              </w:rPr>
              <w:t>0円</w:t>
            </w:r>
          </w:p>
        </w:tc>
        <w:tc>
          <w:tcPr>
            <w:tcW w:w="1677" w:type="dxa"/>
            <w:tcBorders>
              <w:right w:val="double" w:sz="4" w:space="0" w:color="auto"/>
            </w:tcBorders>
            <w:shd w:val="clear" w:color="auto" w:fill="auto"/>
            <w:vAlign w:val="center"/>
          </w:tcPr>
          <w:p w:rsidR="00010D66" w:rsidRPr="00D13E1F" w:rsidRDefault="00010D66" w:rsidP="00300CDC">
            <w:pPr>
              <w:spacing w:line="360" w:lineRule="exact"/>
              <w:jc w:val="right"/>
              <w:rPr>
                <w:rFonts w:ascii="メイリオ" w:eastAsia="メイリオ" w:hAnsi="メイリオ" w:cs="メイリオ"/>
                <w:b/>
                <w:bCs/>
                <w:color w:val="FF0000"/>
                <w:sz w:val="22"/>
              </w:rPr>
            </w:pPr>
            <w:r w:rsidRPr="00D13E1F">
              <w:rPr>
                <w:rFonts w:ascii="メイリオ" w:eastAsia="メイリオ" w:hAnsi="メイリオ" w:cs="メイリオ" w:hint="eastAsia"/>
                <w:b/>
                <w:bCs/>
                <w:color w:val="FF0000"/>
                <w:sz w:val="22"/>
              </w:rPr>
              <w:t>10,</w:t>
            </w:r>
            <w:r w:rsidR="00CC4CBC">
              <w:rPr>
                <w:rFonts w:ascii="メイリオ" w:eastAsia="メイリオ" w:hAnsi="メイリオ" w:cs="メイリオ" w:hint="eastAsia"/>
                <w:b/>
                <w:bCs/>
                <w:color w:val="FF0000"/>
                <w:sz w:val="22"/>
              </w:rPr>
              <w:t>208</w:t>
            </w:r>
            <w:r w:rsidRPr="00D13E1F">
              <w:rPr>
                <w:rFonts w:ascii="メイリオ" w:eastAsia="メイリオ" w:hAnsi="メイリオ" w:cs="メイリオ" w:hint="eastAsia"/>
                <w:b/>
                <w:bCs/>
                <w:color w:val="FF0000"/>
                <w:sz w:val="22"/>
              </w:rPr>
              <w:t>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2,8</w:t>
            </w:r>
            <w:r w:rsidR="00CC4CBC" w:rsidRPr="00CC4CBC">
              <w:rPr>
                <w:rFonts w:ascii="メイリオ" w:eastAsia="メイリオ" w:hAnsi="メイリオ" w:cs="メイリオ" w:hint="eastAsia"/>
                <w:color w:val="FF0000"/>
                <w:sz w:val="22"/>
              </w:rPr>
              <w:t>8</w:t>
            </w:r>
            <w:r w:rsidRPr="00CC4CBC">
              <w:rPr>
                <w:rFonts w:ascii="メイリオ" w:eastAsia="メイリオ" w:hAnsi="メイリオ" w:cs="メイリオ" w:hint="eastAsia"/>
                <w:color w:val="FF0000"/>
                <w:sz w:val="22"/>
              </w:rPr>
              <w:t>0円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color w:val="FF0000"/>
                <w:sz w:val="22"/>
              </w:rPr>
            </w:pPr>
            <w:r w:rsidRPr="00CC4CBC">
              <w:rPr>
                <w:rFonts w:ascii="メイリオ" w:eastAsia="メイリオ" w:hAnsi="メイリオ" w:cs="メイリオ" w:hint="eastAsia"/>
                <w:b/>
                <w:bCs/>
                <w:color w:val="FF0000"/>
                <w:sz w:val="22"/>
              </w:rPr>
              <w:t>3,1</w:t>
            </w:r>
            <w:r w:rsidR="00CC4CBC" w:rsidRPr="00CC4CBC">
              <w:rPr>
                <w:rFonts w:ascii="メイリオ" w:eastAsia="メイリオ" w:hAnsi="メイリオ" w:cs="メイリオ" w:hint="eastAsia"/>
                <w:b/>
                <w:bCs/>
                <w:color w:val="FF0000"/>
                <w:sz w:val="22"/>
              </w:rPr>
              <w:t>68</w:t>
            </w:r>
            <w:r w:rsidRPr="00CC4CBC">
              <w:rPr>
                <w:rFonts w:ascii="メイリオ" w:eastAsia="メイリオ" w:hAnsi="メイリオ" w:cs="メイリオ" w:hint="eastAsia"/>
                <w:b/>
                <w:bCs/>
                <w:color w:val="FF0000"/>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332046</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玉野市</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9,4</w:t>
            </w:r>
            <w:r w:rsidR="00CC4CBC" w:rsidRPr="00CC4CBC">
              <w:rPr>
                <w:rFonts w:ascii="メイリオ" w:eastAsia="メイリオ" w:hAnsi="メイリオ" w:cs="メイリオ" w:hint="eastAsia"/>
                <w:color w:val="FF0000"/>
                <w:sz w:val="22"/>
              </w:rPr>
              <w:t>8</w:t>
            </w:r>
            <w:r w:rsidRPr="00CC4CBC">
              <w:rPr>
                <w:rFonts w:ascii="メイリオ" w:eastAsia="メイリオ" w:hAnsi="メイリオ" w:cs="メイリオ" w:hint="eastAsia"/>
                <w:color w:val="FF0000"/>
                <w:sz w:val="22"/>
              </w:rPr>
              <w:t>0円</w:t>
            </w:r>
          </w:p>
        </w:tc>
        <w:tc>
          <w:tcPr>
            <w:tcW w:w="1677" w:type="dxa"/>
            <w:tcBorders>
              <w:right w:val="double" w:sz="4" w:space="0" w:color="auto"/>
            </w:tcBorders>
            <w:shd w:val="clear" w:color="auto" w:fill="auto"/>
            <w:vAlign w:val="center"/>
          </w:tcPr>
          <w:p w:rsidR="00010D66" w:rsidRPr="00D13E1F" w:rsidRDefault="00010D66" w:rsidP="00300CDC">
            <w:pPr>
              <w:spacing w:line="360" w:lineRule="exact"/>
              <w:jc w:val="right"/>
              <w:rPr>
                <w:rFonts w:ascii="メイリオ" w:eastAsia="メイリオ" w:hAnsi="メイリオ" w:cs="メイリオ"/>
                <w:b/>
                <w:bCs/>
                <w:color w:val="FF0000"/>
                <w:sz w:val="22"/>
              </w:rPr>
            </w:pPr>
            <w:r w:rsidRPr="00D13E1F">
              <w:rPr>
                <w:rFonts w:ascii="メイリオ" w:eastAsia="メイリオ" w:hAnsi="メイリオ" w:cs="メイリオ" w:hint="eastAsia"/>
                <w:b/>
                <w:bCs/>
                <w:color w:val="FF0000"/>
                <w:sz w:val="22"/>
              </w:rPr>
              <w:t>10,</w:t>
            </w:r>
            <w:r w:rsidR="00CC4CBC">
              <w:rPr>
                <w:rFonts w:ascii="メイリオ" w:eastAsia="メイリオ" w:hAnsi="メイリオ" w:cs="メイリオ" w:hint="eastAsia"/>
                <w:b/>
                <w:bCs/>
                <w:color w:val="FF0000"/>
                <w:sz w:val="22"/>
              </w:rPr>
              <w:t>428</w:t>
            </w:r>
            <w:r w:rsidRPr="00D13E1F">
              <w:rPr>
                <w:rFonts w:ascii="メイリオ" w:eastAsia="メイリオ" w:hAnsi="メイリオ" w:cs="メイリオ" w:hint="eastAsia"/>
                <w:b/>
                <w:bCs/>
                <w:color w:val="FF0000"/>
                <w:sz w:val="22"/>
              </w:rPr>
              <w:t>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3,</w:t>
            </w:r>
            <w:r w:rsidR="00CC4CBC" w:rsidRPr="00CC4CBC">
              <w:rPr>
                <w:rFonts w:ascii="メイリオ" w:eastAsia="メイリオ" w:hAnsi="メイリオ" w:cs="メイリオ" w:hint="eastAsia"/>
                <w:color w:val="FF0000"/>
                <w:sz w:val="22"/>
              </w:rPr>
              <w:t>13</w:t>
            </w:r>
            <w:r w:rsidRPr="00CC4CBC">
              <w:rPr>
                <w:rFonts w:ascii="メイリオ" w:eastAsia="メイリオ" w:hAnsi="メイリオ" w:cs="メイリオ" w:hint="eastAsia"/>
                <w:color w:val="FF0000"/>
                <w:sz w:val="22"/>
              </w:rPr>
              <w:t>0円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color w:val="FF0000"/>
                <w:sz w:val="22"/>
              </w:rPr>
            </w:pPr>
            <w:r w:rsidRPr="00CC4CBC">
              <w:rPr>
                <w:rFonts w:ascii="メイリオ" w:eastAsia="メイリオ" w:hAnsi="メイリオ" w:cs="メイリオ" w:hint="eastAsia"/>
                <w:b/>
                <w:bCs/>
                <w:color w:val="FF0000"/>
                <w:sz w:val="22"/>
              </w:rPr>
              <w:t>3,</w:t>
            </w:r>
            <w:r w:rsidR="00CC4CBC" w:rsidRPr="00CC4CBC">
              <w:rPr>
                <w:rFonts w:ascii="メイリオ" w:eastAsia="メイリオ" w:hAnsi="メイリオ" w:cs="メイリオ" w:hint="eastAsia"/>
                <w:b/>
                <w:bCs/>
                <w:color w:val="FF0000"/>
                <w:sz w:val="22"/>
              </w:rPr>
              <w:t>443</w:t>
            </w:r>
            <w:r w:rsidRPr="00CC4CBC">
              <w:rPr>
                <w:rFonts w:ascii="メイリオ" w:eastAsia="メイリオ" w:hAnsi="メイリオ" w:cs="メイリオ" w:hint="eastAsia"/>
                <w:b/>
                <w:bCs/>
                <w:color w:val="FF0000"/>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332054</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笠岡市</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9,282円</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10,210円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2,955円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3,250円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332071</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井原市</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9,</w:t>
            </w:r>
            <w:r w:rsidR="00CC4CBC" w:rsidRPr="00CC4CBC">
              <w:rPr>
                <w:rFonts w:ascii="メイリオ" w:eastAsia="メイリオ" w:hAnsi="メイリオ" w:cs="メイリオ" w:hint="eastAsia"/>
                <w:color w:val="FF0000"/>
                <w:sz w:val="22"/>
              </w:rPr>
              <w:t>380</w:t>
            </w:r>
            <w:r w:rsidRPr="00CC4CBC">
              <w:rPr>
                <w:rFonts w:ascii="メイリオ" w:eastAsia="メイリオ" w:hAnsi="メイリオ" w:cs="メイリオ" w:hint="eastAsia"/>
                <w:color w:val="FF0000"/>
                <w:sz w:val="22"/>
              </w:rPr>
              <w:t>円</w:t>
            </w:r>
          </w:p>
        </w:tc>
        <w:tc>
          <w:tcPr>
            <w:tcW w:w="1677" w:type="dxa"/>
            <w:tcBorders>
              <w:right w:val="double" w:sz="4" w:space="0" w:color="auto"/>
            </w:tcBorders>
            <w:shd w:val="clear" w:color="auto" w:fill="auto"/>
            <w:vAlign w:val="center"/>
          </w:tcPr>
          <w:p w:rsidR="00010D66" w:rsidRPr="00D13E1F" w:rsidRDefault="00010D66" w:rsidP="00300CDC">
            <w:pPr>
              <w:spacing w:line="360" w:lineRule="exact"/>
              <w:jc w:val="right"/>
              <w:rPr>
                <w:rFonts w:ascii="メイリオ" w:eastAsia="メイリオ" w:hAnsi="メイリオ" w:cs="メイリオ"/>
                <w:b/>
                <w:bCs/>
                <w:color w:val="FF0000"/>
                <w:sz w:val="22"/>
              </w:rPr>
            </w:pPr>
            <w:r w:rsidRPr="00D13E1F">
              <w:rPr>
                <w:rFonts w:ascii="メイリオ" w:eastAsia="メイリオ" w:hAnsi="メイリオ" w:cs="メイリオ" w:hint="eastAsia"/>
                <w:b/>
                <w:bCs/>
                <w:color w:val="FF0000"/>
                <w:sz w:val="22"/>
              </w:rPr>
              <w:t>10,</w:t>
            </w:r>
            <w:r w:rsidR="00CC4CBC">
              <w:rPr>
                <w:rFonts w:ascii="メイリオ" w:eastAsia="メイリオ" w:hAnsi="メイリオ" w:cs="メイリオ" w:hint="eastAsia"/>
                <w:b/>
                <w:bCs/>
                <w:color w:val="FF0000"/>
                <w:sz w:val="22"/>
              </w:rPr>
              <w:t>318</w:t>
            </w:r>
            <w:r w:rsidRPr="00D13E1F">
              <w:rPr>
                <w:rFonts w:ascii="メイリオ" w:eastAsia="メイリオ" w:hAnsi="メイリオ" w:cs="メイリオ" w:hint="eastAsia"/>
                <w:b/>
                <w:bCs/>
                <w:color w:val="FF0000"/>
                <w:sz w:val="22"/>
              </w:rPr>
              <w:t>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2,</w:t>
            </w:r>
            <w:r w:rsidR="00CC4CBC" w:rsidRPr="00CC4CBC">
              <w:rPr>
                <w:rFonts w:ascii="メイリオ" w:eastAsia="メイリオ" w:hAnsi="メイリオ" w:cs="メイリオ" w:hint="eastAsia"/>
                <w:color w:val="FF0000"/>
                <w:sz w:val="22"/>
              </w:rPr>
              <w:t>880</w:t>
            </w:r>
            <w:r w:rsidRPr="00CC4CBC">
              <w:rPr>
                <w:rFonts w:ascii="メイリオ" w:eastAsia="メイリオ" w:hAnsi="メイリオ" w:cs="メイリオ" w:hint="eastAsia"/>
                <w:color w:val="FF0000"/>
                <w:sz w:val="22"/>
              </w:rPr>
              <w:t>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color w:val="FF0000"/>
                <w:sz w:val="22"/>
              </w:rPr>
            </w:pPr>
            <w:r w:rsidRPr="00CC4CBC">
              <w:rPr>
                <w:rFonts w:ascii="メイリオ" w:eastAsia="メイリオ" w:hAnsi="メイリオ" w:cs="メイリオ" w:hint="eastAsia"/>
                <w:b/>
                <w:bCs/>
                <w:color w:val="FF0000"/>
                <w:sz w:val="22"/>
              </w:rPr>
              <w:t>3,</w:t>
            </w:r>
            <w:r w:rsidR="00CC4CBC" w:rsidRPr="00CC4CBC">
              <w:rPr>
                <w:rFonts w:ascii="メイリオ" w:eastAsia="メイリオ" w:hAnsi="メイリオ" w:cs="メイリオ" w:hint="eastAsia"/>
                <w:b/>
                <w:bCs/>
                <w:color w:val="FF0000"/>
                <w:sz w:val="22"/>
              </w:rPr>
              <w:t>168</w:t>
            </w:r>
            <w:r w:rsidRPr="00CC4CBC">
              <w:rPr>
                <w:rFonts w:ascii="メイリオ" w:eastAsia="メイリオ" w:hAnsi="メイリオ" w:cs="メイリオ" w:hint="eastAsia"/>
                <w:b/>
                <w:bCs/>
                <w:color w:val="FF0000"/>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332089</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総社市</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9,</w:t>
            </w:r>
            <w:r w:rsidR="00CC4CBC">
              <w:rPr>
                <w:rFonts w:ascii="メイリオ" w:eastAsia="メイリオ" w:hAnsi="メイリオ" w:cs="メイリオ" w:hint="eastAsia"/>
                <w:color w:val="FF0000"/>
                <w:sz w:val="22"/>
              </w:rPr>
              <w:t>346</w:t>
            </w:r>
            <w:r w:rsidRPr="00CC4CBC">
              <w:rPr>
                <w:rFonts w:ascii="メイリオ" w:eastAsia="メイリオ" w:hAnsi="メイリオ" w:cs="メイリオ" w:hint="eastAsia"/>
                <w:color w:val="FF0000"/>
                <w:sz w:val="22"/>
              </w:rPr>
              <w:t>円</w:t>
            </w:r>
          </w:p>
        </w:tc>
        <w:tc>
          <w:tcPr>
            <w:tcW w:w="1677" w:type="dxa"/>
            <w:tcBorders>
              <w:right w:val="double" w:sz="4" w:space="0" w:color="auto"/>
            </w:tcBorders>
            <w:shd w:val="clear" w:color="auto" w:fill="auto"/>
            <w:vAlign w:val="center"/>
          </w:tcPr>
          <w:p w:rsidR="00010D66" w:rsidRPr="00D13E1F" w:rsidRDefault="00010D66" w:rsidP="00300CDC">
            <w:pPr>
              <w:spacing w:line="360" w:lineRule="exact"/>
              <w:jc w:val="right"/>
              <w:rPr>
                <w:rFonts w:ascii="メイリオ" w:eastAsia="メイリオ" w:hAnsi="メイリオ" w:cs="メイリオ"/>
                <w:b/>
                <w:bCs/>
                <w:color w:val="FF0000"/>
                <w:sz w:val="22"/>
              </w:rPr>
            </w:pPr>
            <w:r w:rsidRPr="00D13E1F">
              <w:rPr>
                <w:rFonts w:ascii="メイリオ" w:eastAsia="メイリオ" w:hAnsi="メイリオ" w:cs="メイリオ" w:hint="eastAsia"/>
                <w:b/>
                <w:bCs/>
                <w:color w:val="FF0000"/>
                <w:sz w:val="22"/>
              </w:rPr>
              <w:t>10,2</w:t>
            </w:r>
            <w:r w:rsidR="00CC4CBC">
              <w:rPr>
                <w:rFonts w:ascii="メイリオ" w:eastAsia="メイリオ" w:hAnsi="メイリオ" w:cs="メイリオ" w:hint="eastAsia"/>
                <w:b/>
                <w:bCs/>
                <w:color w:val="FF0000"/>
                <w:sz w:val="22"/>
              </w:rPr>
              <w:t>80</w:t>
            </w:r>
            <w:r w:rsidRPr="00D13E1F">
              <w:rPr>
                <w:rFonts w:ascii="メイリオ" w:eastAsia="メイリオ" w:hAnsi="メイリオ" w:cs="メイリオ" w:hint="eastAsia"/>
                <w:b/>
                <w:bCs/>
                <w:color w:val="FF0000"/>
                <w:sz w:val="22"/>
              </w:rPr>
              <w:t>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2,9</w:t>
            </w:r>
            <w:r w:rsidR="00CC4CBC" w:rsidRPr="00CC4CBC">
              <w:rPr>
                <w:rFonts w:ascii="メイリオ" w:eastAsia="メイリオ" w:hAnsi="メイリオ" w:cs="メイリオ" w:hint="eastAsia"/>
                <w:color w:val="FF0000"/>
                <w:sz w:val="22"/>
              </w:rPr>
              <w:t>94</w:t>
            </w:r>
            <w:r w:rsidRPr="00CC4CBC">
              <w:rPr>
                <w:rFonts w:ascii="メイリオ" w:eastAsia="メイリオ" w:hAnsi="メイリオ" w:cs="メイリオ" w:hint="eastAsia"/>
                <w:color w:val="FF0000"/>
                <w:sz w:val="22"/>
              </w:rPr>
              <w:t>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color w:val="FF0000"/>
                <w:sz w:val="22"/>
              </w:rPr>
            </w:pPr>
            <w:r w:rsidRPr="00CC4CBC">
              <w:rPr>
                <w:rFonts w:ascii="メイリオ" w:eastAsia="メイリオ" w:hAnsi="メイリオ" w:cs="メイリオ" w:hint="eastAsia"/>
                <w:b/>
                <w:bCs/>
                <w:color w:val="FF0000"/>
                <w:sz w:val="22"/>
              </w:rPr>
              <w:t>3,</w:t>
            </w:r>
            <w:r w:rsidR="00CC4CBC" w:rsidRPr="00CC4CBC">
              <w:rPr>
                <w:rFonts w:ascii="メイリオ" w:eastAsia="メイリオ" w:hAnsi="メイリオ" w:cs="メイリオ" w:hint="eastAsia"/>
                <w:b/>
                <w:bCs/>
                <w:color w:val="FF0000"/>
                <w:sz w:val="22"/>
              </w:rPr>
              <w:t>293</w:t>
            </w:r>
            <w:r w:rsidRPr="00CC4CBC">
              <w:rPr>
                <w:rFonts w:ascii="メイリオ" w:eastAsia="メイリオ" w:hAnsi="メイリオ" w:cs="メイリオ" w:hint="eastAsia"/>
                <w:b/>
                <w:bCs/>
                <w:color w:val="FF0000"/>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332097</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高梁市</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9,088円</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9,996円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2,899円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3,188円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332101</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新見市</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10,050円</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11,055円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3,200円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3,520円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332119</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備前市</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9,170円</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10,087円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2,920円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3,212円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332127</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瀬戸内市</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9,4</w:t>
            </w:r>
            <w:r w:rsidR="00CC4CBC">
              <w:rPr>
                <w:rFonts w:ascii="メイリオ" w:eastAsia="メイリオ" w:hAnsi="メイリオ" w:cs="メイリオ" w:hint="eastAsia"/>
                <w:color w:val="FF0000"/>
                <w:sz w:val="22"/>
              </w:rPr>
              <w:t>8</w:t>
            </w:r>
            <w:r w:rsidRPr="00CC4CBC">
              <w:rPr>
                <w:rFonts w:ascii="メイリオ" w:eastAsia="メイリオ" w:hAnsi="メイリオ" w:cs="メイリオ" w:hint="eastAsia"/>
                <w:color w:val="FF0000"/>
                <w:sz w:val="22"/>
              </w:rPr>
              <w:t>0円</w:t>
            </w:r>
          </w:p>
        </w:tc>
        <w:tc>
          <w:tcPr>
            <w:tcW w:w="1677" w:type="dxa"/>
            <w:tcBorders>
              <w:right w:val="double" w:sz="4" w:space="0" w:color="auto"/>
            </w:tcBorders>
            <w:shd w:val="clear" w:color="auto" w:fill="auto"/>
            <w:vAlign w:val="center"/>
          </w:tcPr>
          <w:p w:rsidR="00010D66" w:rsidRPr="00D13E1F" w:rsidRDefault="00010D66" w:rsidP="00300CDC">
            <w:pPr>
              <w:spacing w:line="360" w:lineRule="exact"/>
              <w:jc w:val="right"/>
              <w:rPr>
                <w:rFonts w:ascii="メイリオ" w:eastAsia="メイリオ" w:hAnsi="メイリオ" w:cs="メイリオ"/>
                <w:b/>
                <w:bCs/>
                <w:color w:val="FF0000"/>
                <w:sz w:val="22"/>
              </w:rPr>
            </w:pPr>
            <w:r w:rsidRPr="00D13E1F">
              <w:rPr>
                <w:rFonts w:ascii="メイリオ" w:eastAsia="メイリオ" w:hAnsi="メイリオ" w:cs="メイリオ" w:hint="eastAsia"/>
                <w:b/>
                <w:bCs/>
                <w:color w:val="FF0000"/>
                <w:sz w:val="22"/>
              </w:rPr>
              <w:t>10,</w:t>
            </w:r>
            <w:r w:rsidR="00CC4CBC">
              <w:rPr>
                <w:rFonts w:ascii="メイリオ" w:eastAsia="メイリオ" w:hAnsi="メイリオ" w:cs="メイリオ" w:hint="eastAsia"/>
                <w:b/>
                <w:bCs/>
                <w:color w:val="FF0000"/>
                <w:sz w:val="22"/>
              </w:rPr>
              <w:t>428</w:t>
            </w:r>
            <w:r w:rsidRPr="00D13E1F">
              <w:rPr>
                <w:rFonts w:ascii="メイリオ" w:eastAsia="メイリオ" w:hAnsi="メイリオ" w:cs="メイリオ" w:hint="eastAsia"/>
                <w:b/>
                <w:bCs/>
                <w:color w:val="FF0000"/>
                <w:sz w:val="22"/>
              </w:rPr>
              <w:t>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3,</w:t>
            </w:r>
            <w:r w:rsidR="00CC4CBC" w:rsidRPr="00CC4CBC">
              <w:rPr>
                <w:rFonts w:ascii="メイリオ" w:eastAsia="メイリオ" w:hAnsi="メイリオ" w:cs="メイリオ" w:hint="eastAsia"/>
                <w:color w:val="FF0000"/>
                <w:sz w:val="22"/>
              </w:rPr>
              <w:t>130</w:t>
            </w:r>
            <w:r w:rsidRPr="00CC4CBC">
              <w:rPr>
                <w:rFonts w:ascii="メイリオ" w:eastAsia="メイリオ" w:hAnsi="メイリオ" w:cs="メイリオ" w:hint="eastAsia"/>
                <w:color w:val="FF0000"/>
                <w:sz w:val="22"/>
              </w:rPr>
              <w:t>円</w:t>
            </w:r>
          </w:p>
        </w:tc>
        <w:tc>
          <w:tcPr>
            <w:tcW w:w="1677" w:type="dxa"/>
            <w:tcBorders>
              <w:right w:val="single" w:sz="12" w:space="0" w:color="auto"/>
            </w:tcBorders>
            <w:shd w:val="clear" w:color="auto" w:fill="auto"/>
            <w:vAlign w:val="center"/>
          </w:tcPr>
          <w:p w:rsidR="00010D66" w:rsidRPr="00D13E1F" w:rsidRDefault="00010D66" w:rsidP="00300CDC">
            <w:pPr>
              <w:spacing w:line="360" w:lineRule="exact"/>
              <w:jc w:val="right"/>
              <w:rPr>
                <w:rFonts w:ascii="メイリオ" w:eastAsia="メイリオ" w:hAnsi="メイリオ" w:cs="メイリオ"/>
                <w:b/>
                <w:bCs/>
                <w:color w:val="FF0000"/>
                <w:sz w:val="22"/>
              </w:rPr>
            </w:pPr>
            <w:r w:rsidRPr="00D13E1F">
              <w:rPr>
                <w:rFonts w:ascii="メイリオ" w:eastAsia="メイリオ" w:hAnsi="メイリオ" w:cs="メイリオ" w:hint="eastAsia"/>
                <w:b/>
                <w:bCs/>
                <w:color w:val="FF0000"/>
                <w:sz w:val="22"/>
              </w:rPr>
              <w:t>3,</w:t>
            </w:r>
            <w:r w:rsidR="00CC4CBC">
              <w:rPr>
                <w:rFonts w:ascii="メイリオ" w:eastAsia="メイリオ" w:hAnsi="メイリオ" w:cs="メイリオ" w:hint="eastAsia"/>
                <w:b/>
                <w:bCs/>
                <w:color w:val="FF0000"/>
                <w:sz w:val="22"/>
              </w:rPr>
              <w:t>443</w:t>
            </w:r>
            <w:r w:rsidRPr="00D13E1F">
              <w:rPr>
                <w:rFonts w:ascii="メイリオ" w:eastAsia="メイリオ" w:hAnsi="メイリオ" w:cs="メイリオ" w:hint="eastAsia"/>
                <w:b/>
                <w:bCs/>
                <w:color w:val="FF0000"/>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Default="00010D66" w:rsidP="00300CDC">
            <w:pPr>
              <w:spacing w:line="360" w:lineRule="exact"/>
              <w:jc w:val="center"/>
              <w:rPr>
                <w:rFonts w:ascii="メイリオ" w:eastAsia="メイリオ" w:hAnsi="メイリオ" w:cs="メイリオ"/>
                <w:sz w:val="22"/>
              </w:rPr>
            </w:pPr>
            <w:r>
              <w:rPr>
                <w:rFonts w:ascii="メイリオ" w:eastAsia="メイリオ" w:hAnsi="メイリオ" w:cs="メイリオ" w:hint="eastAsia"/>
                <w:sz w:val="22"/>
              </w:rPr>
              <w:t>332135</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赤磐市</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9,595円</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10,554円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3,127円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3,439円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332143</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真庭市</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9,2</w:t>
            </w:r>
            <w:r w:rsidR="00CC4CBC">
              <w:rPr>
                <w:rFonts w:ascii="メイリオ" w:eastAsia="メイリオ" w:hAnsi="メイリオ" w:cs="メイリオ" w:hint="eastAsia"/>
                <w:color w:val="FF0000"/>
                <w:sz w:val="22"/>
              </w:rPr>
              <w:t>80</w:t>
            </w:r>
            <w:r w:rsidRPr="00CC4CBC">
              <w:rPr>
                <w:rFonts w:ascii="メイリオ" w:eastAsia="メイリオ" w:hAnsi="メイリオ" w:cs="メイリオ" w:hint="eastAsia"/>
                <w:color w:val="FF0000"/>
                <w:sz w:val="22"/>
              </w:rPr>
              <w:t>円</w:t>
            </w:r>
          </w:p>
        </w:tc>
        <w:tc>
          <w:tcPr>
            <w:tcW w:w="1677" w:type="dxa"/>
            <w:tcBorders>
              <w:right w:val="double" w:sz="4" w:space="0" w:color="auto"/>
            </w:tcBorders>
            <w:shd w:val="clear" w:color="auto" w:fill="auto"/>
            <w:vAlign w:val="center"/>
          </w:tcPr>
          <w:p w:rsidR="00010D66" w:rsidRPr="00D13E1F" w:rsidRDefault="00010D66" w:rsidP="00300CDC">
            <w:pPr>
              <w:spacing w:line="360" w:lineRule="exact"/>
              <w:jc w:val="right"/>
              <w:rPr>
                <w:rFonts w:ascii="メイリオ" w:eastAsia="メイリオ" w:hAnsi="メイリオ" w:cs="メイリオ"/>
                <w:b/>
                <w:bCs/>
                <w:color w:val="FF0000"/>
                <w:sz w:val="22"/>
              </w:rPr>
            </w:pPr>
            <w:r w:rsidRPr="00D13E1F">
              <w:rPr>
                <w:rFonts w:ascii="メイリオ" w:eastAsia="メイリオ" w:hAnsi="メイリオ" w:cs="メイリオ" w:hint="eastAsia"/>
                <w:b/>
                <w:bCs/>
                <w:color w:val="FF0000"/>
                <w:sz w:val="22"/>
              </w:rPr>
              <w:t>10,</w:t>
            </w:r>
            <w:r w:rsidR="00CC4CBC">
              <w:rPr>
                <w:rFonts w:ascii="メイリオ" w:eastAsia="メイリオ" w:hAnsi="メイリオ" w:cs="メイリオ" w:hint="eastAsia"/>
                <w:b/>
                <w:bCs/>
                <w:color w:val="FF0000"/>
                <w:sz w:val="22"/>
              </w:rPr>
              <w:t>208</w:t>
            </w:r>
            <w:r w:rsidRPr="00D13E1F">
              <w:rPr>
                <w:rFonts w:ascii="メイリオ" w:eastAsia="メイリオ" w:hAnsi="メイリオ" w:cs="メイリオ" w:hint="eastAsia"/>
                <w:b/>
                <w:bCs/>
                <w:color w:val="FF0000"/>
                <w:sz w:val="22"/>
              </w:rPr>
              <w:t>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2,77</w:t>
            </w:r>
            <w:r w:rsidR="00CC4CBC" w:rsidRPr="00CC4CBC">
              <w:rPr>
                <w:rFonts w:ascii="メイリオ" w:eastAsia="メイリオ" w:hAnsi="メイリオ" w:cs="メイリオ" w:hint="eastAsia"/>
                <w:color w:val="FF0000"/>
                <w:sz w:val="22"/>
              </w:rPr>
              <w:t>9</w:t>
            </w:r>
            <w:r w:rsidRPr="00CC4CBC">
              <w:rPr>
                <w:rFonts w:ascii="メイリオ" w:eastAsia="メイリオ" w:hAnsi="メイリオ" w:cs="メイリオ" w:hint="eastAsia"/>
                <w:color w:val="FF0000"/>
                <w:sz w:val="22"/>
              </w:rPr>
              <w:t>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color w:val="FF0000"/>
                <w:sz w:val="22"/>
              </w:rPr>
            </w:pPr>
            <w:r w:rsidRPr="00CC4CBC">
              <w:rPr>
                <w:rFonts w:ascii="メイリオ" w:eastAsia="メイリオ" w:hAnsi="メイリオ" w:cs="メイリオ" w:hint="eastAsia"/>
                <w:b/>
                <w:bCs/>
                <w:color w:val="FF0000"/>
                <w:sz w:val="22"/>
              </w:rPr>
              <w:t>3,05</w:t>
            </w:r>
            <w:r w:rsidR="00CC4CBC" w:rsidRPr="00CC4CBC">
              <w:rPr>
                <w:rFonts w:ascii="メイリオ" w:eastAsia="メイリオ" w:hAnsi="メイリオ" w:cs="メイリオ" w:hint="eastAsia"/>
                <w:b/>
                <w:bCs/>
                <w:color w:val="FF0000"/>
                <w:sz w:val="22"/>
              </w:rPr>
              <w:t>6</w:t>
            </w:r>
            <w:r w:rsidRPr="00CC4CBC">
              <w:rPr>
                <w:rFonts w:ascii="メイリオ" w:eastAsia="メイリオ" w:hAnsi="メイリオ" w:cs="メイリオ" w:hint="eastAsia"/>
                <w:b/>
                <w:bCs/>
                <w:color w:val="FF0000"/>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332151</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美作市</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9,528円</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10,480円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3,195円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3,514円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332160</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浅口市</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9,282円</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10,210円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2,955円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3,250円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333468</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和気町</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9,170円</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10,087円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2,920円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3,2</w:t>
            </w:r>
            <w:r w:rsidR="00D13E1F" w:rsidRPr="00CC4CBC">
              <w:rPr>
                <w:rFonts w:ascii="メイリオ" w:eastAsia="メイリオ" w:hAnsi="メイリオ" w:cs="メイリオ" w:hint="eastAsia"/>
                <w:b/>
                <w:bCs/>
                <w:sz w:val="22"/>
              </w:rPr>
              <w:t>12</w:t>
            </w:r>
            <w:r w:rsidRPr="00CC4CBC">
              <w:rPr>
                <w:rFonts w:ascii="メイリオ" w:eastAsia="メイリオ" w:hAnsi="メイリオ" w:cs="メイリオ" w:hint="eastAsia"/>
                <w:b/>
                <w:bCs/>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334235</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早島町</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9,445円</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10,389円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2,963円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3,25</w:t>
            </w:r>
            <w:r w:rsidR="00D13E1F" w:rsidRPr="00CC4CBC">
              <w:rPr>
                <w:rFonts w:ascii="メイリオ" w:eastAsia="メイリオ" w:hAnsi="メイリオ" w:cs="メイリオ" w:hint="eastAsia"/>
                <w:b/>
                <w:bCs/>
                <w:sz w:val="22"/>
              </w:rPr>
              <w:t>9</w:t>
            </w:r>
            <w:r w:rsidRPr="00CC4CBC">
              <w:rPr>
                <w:rFonts w:ascii="メイリオ" w:eastAsia="メイリオ" w:hAnsi="メイリオ" w:cs="メイリオ" w:hint="eastAsia"/>
                <w:b/>
                <w:bCs/>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334456</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里庄町</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9,282円</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10,210円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2,955円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3,</w:t>
            </w:r>
            <w:r w:rsidR="00D13E1F" w:rsidRPr="00CC4CBC">
              <w:rPr>
                <w:rFonts w:ascii="メイリオ" w:eastAsia="メイリオ" w:hAnsi="メイリオ" w:cs="メイリオ" w:hint="eastAsia"/>
                <w:b/>
                <w:bCs/>
                <w:sz w:val="22"/>
              </w:rPr>
              <w:t>250</w:t>
            </w:r>
            <w:r w:rsidRPr="00CC4CBC">
              <w:rPr>
                <w:rFonts w:ascii="メイリオ" w:eastAsia="メイリオ" w:hAnsi="メイリオ" w:cs="メイリオ" w:hint="eastAsia"/>
                <w:b/>
                <w:bCs/>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334618</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矢掛町</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9,282円</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10,210円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2,955円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3,</w:t>
            </w:r>
            <w:r w:rsidR="00D13E1F" w:rsidRPr="00CC4CBC">
              <w:rPr>
                <w:rFonts w:ascii="メイリオ" w:eastAsia="メイリオ" w:hAnsi="メイリオ" w:cs="メイリオ" w:hint="eastAsia"/>
                <w:b/>
                <w:bCs/>
                <w:sz w:val="22"/>
              </w:rPr>
              <w:t>250</w:t>
            </w:r>
            <w:r w:rsidRPr="00CC4CBC">
              <w:rPr>
                <w:rFonts w:ascii="メイリオ" w:eastAsia="メイリオ" w:hAnsi="メイリオ" w:cs="メイリオ" w:hint="eastAsia"/>
                <w:b/>
                <w:bCs/>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335860</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新庄村</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9,2</w:t>
            </w:r>
            <w:r w:rsidR="00CC4CBC">
              <w:rPr>
                <w:rFonts w:ascii="メイリオ" w:eastAsia="メイリオ" w:hAnsi="メイリオ" w:cs="メイリオ" w:hint="eastAsia"/>
                <w:color w:val="FF0000"/>
                <w:sz w:val="22"/>
              </w:rPr>
              <w:t>80</w:t>
            </w:r>
            <w:r w:rsidRPr="00CC4CBC">
              <w:rPr>
                <w:rFonts w:ascii="メイリオ" w:eastAsia="メイリオ" w:hAnsi="メイリオ" w:cs="メイリオ" w:hint="eastAsia"/>
                <w:color w:val="FF0000"/>
                <w:sz w:val="22"/>
              </w:rPr>
              <w:t>円</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color w:val="FF0000"/>
                <w:sz w:val="22"/>
              </w:rPr>
            </w:pPr>
            <w:r w:rsidRPr="00CC4CBC">
              <w:rPr>
                <w:rFonts w:ascii="メイリオ" w:eastAsia="メイリオ" w:hAnsi="メイリオ" w:cs="メイリオ" w:hint="eastAsia"/>
                <w:b/>
                <w:bCs/>
                <w:color w:val="FF0000"/>
                <w:sz w:val="22"/>
              </w:rPr>
              <w:t>10,</w:t>
            </w:r>
            <w:r w:rsidR="00CC4CBC">
              <w:rPr>
                <w:rFonts w:ascii="メイリオ" w:eastAsia="メイリオ" w:hAnsi="メイリオ" w:cs="メイリオ" w:hint="eastAsia"/>
                <w:b/>
                <w:bCs/>
                <w:color w:val="FF0000"/>
                <w:sz w:val="22"/>
              </w:rPr>
              <w:t>208</w:t>
            </w:r>
            <w:r w:rsidRPr="00CC4CBC">
              <w:rPr>
                <w:rFonts w:ascii="メイリオ" w:eastAsia="メイリオ" w:hAnsi="メイリオ" w:cs="メイリオ" w:hint="eastAsia"/>
                <w:b/>
                <w:bCs/>
                <w:color w:val="FF0000"/>
                <w:sz w:val="22"/>
              </w:rPr>
              <w:t>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2,77</w:t>
            </w:r>
            <w:r w:rsidR="00CC4CBC" w:rsidRPr="00CC4CBC">
              <w:rPr>
                <w:rFonts w:ascii="メイリオ" w:eastAsia="メイリオ" w:hAnsi="メイリオ" w:cs="メイリオ" w:hint="eastAsia"/>
                <w:color w:val="FF0000"/>
                <w:sz w:val="22"/>
              </w:rPr>
              <w:t>9</w:t>
            </w:r>
            <w:r w:rsidRPr="00CC4CBC">
              <w:rPr>
                <w:rFonts w:ascii="メイリオ" w:eastAsia="メイリオ" w:hAnsi="メイリオ" w:cs="メイリオ" w:hint="eastAsia"/>
                <w:color w:val="FF0000"/>
                <w:sz w:val="22"/>
              </w:rPr>
              <w:t>円</w:t>
            </w:r>
          </w:p>
        </w:tc>
        <w:tc>
          <w:tcPr>
            <w:tcW w:w="1677" w:type="dxa"/>
            <w:tcBorders>
              <w:right w:val="single" w:sz="12" w:space="0" w:color="auto"/>
            </w:tcBorders>
            <w:shd w:val="clear" w:color="auto" w:fill="auto"/>
            <w:vAlign w:val="center"/>
          </w:tcPr>
          <w:p w:rsidR="00010D66" w:rsidRPr="00D13E1F" w:rsidRDefault="00010D66" w:rsidP="00300CDC">
            <w:pPr>
              <w:spacing w:line="360" w:lineRule="exact"/>
              <w:jc w:val="right"/>
              <w:rPr>
                <w:rFonts w:ascii="メイリオ" w:eastAsia="メイリオ" w:hAnsi="メイリオ" w:cs="メイリオ"/>
                <w:b/>
                <w:bCs/>
                <w:color w:val="FF0000"/>
                <w:sz w:val="22"/>
              </w:rPr>
            </w:pPr>
            <w:r w:rsidRPr="00D13E1F">
              <w:rPr>
                <w:rFonts w:ascii="メイリオ" w:eastAsia="メイリオ" w:hAnsi="メイリオ" w:cs="メイリオ" w:hint="eastAsia"/>
                <w:b/>
                <w:bCs/>
                <w:color w:val="FF0000"/>
                <w:sz w:val="22"/>
              </w:rPr>
              <w:t>3,0</w:t>
            </w:r>
            <w:r w:rsidR="00D13E1F" w:rsidRPr="00D13E1F">
              <w:rPr>
                <w:rFonts w:ascii="メイリオ" w:eastAsia="メイリオ" w:hAnsi="メイリオ" w:cs="メイリオ" w:hint="eastAsia"/>
                <w:b/>
                <w:bCs/>
                <w:color w:val="FF0000"/>
                <w:sz w:val="22"/>
              </w:rPr>
              <w:t>5</w:t>
            </w:r>
            <w:r w:rsidR="00CC4CBC">
              <w:rPr>
                <w:rFonts w:ascii="メイリオ" w:eastAsia="メイリオ" w:hAnsi="メイリオ" w:cs="メイリオ" w:hint="eastAsia"/>
                <w:b/>
                <w:bCs/>
                <w:color w:val="FF0000"/>
                <w:sz w:val="22"/>
              </w:rPr>
              <w:t>6</w:t>
            </w:r>
            <w:r w:rsidRPr="00D13E1F">
              <w:rPr>
                <w:rFonts w:ascii="メイリオ" w:eastAsia="メイリオ" w:hAnsi="メイリオ" w:cs="メイリオ" w:hint="eastAsia"/>
                <w:b/>
                <w:bCs/>
                <w:color w:val="FF0000"/>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336068</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鏡野町</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8,</w:t>
            </w:r>
            <w:r w:rsidR="00CC4CBC">
              <w:rPr>
                <w:rFonts w:ascii="メイリオ" w:eastAsia="メイリオ" w:hAnsi="メイリオ" w:cs="メイリオ" w:hint="eastAsia"/>
                <w:color w:val="FF0000"/>
                <w:sz w:val="22"/>
              </w:rPr>
              <w:t>220</w:t>
            </w:r>
            <w:r w:rsidRPr="00CC4CBC">
              <w:rPr>
                <w:rFonts w:ascii="メイリオ" w:eastAsia="メイリオ" w:hAnsi="メイリオ" w:cs="メイリオ" w:hint="eastAsia"/>
                <w:color w:val="FF0000"/>
                <w:sz w:val="22"/>
              </w:rPr>
              <w:t>円</w:t>
            </w:r>
          </w:p>
        </w:tc>
        <w:tc>
          <w:tcPr>
            <w:tcW w:w="1677" w:type="dxa"/>
            <w:tcBorders>
              <w:right w:val="double" w:sz="4" w:space="0" w:color="auto"/>
            </w:tcBorders>
            <w:shd w:val="clear" w:color="auto" w:fill="auto"/>
            <w:vAlign w:val="center"/>
          </w:tcPr>
          <w:p w:rsidR="00010D66" w:rsidRPr="00CC4CBC" w:rsidRDefault="00CC4CBC" w:rsidP="00300CDC">
            <w:pPr>
              <w:spacing w:line="360" w:lineRule="exact"/>
              <w:jc w:val="right"/>
              <w:rPr>
                <w:rFonts w:ascii="メイリオ" w:eastAsia="メイリオ" w:hAnsi="メイリオ" w:cs="メイリオ"/>
                <w:b/>
                <w:bCs/>
                <w:color w:val="FF0000"/>
                <w:sz w:val="22"/>
              </w:rPr>
            </w:pPr>
            <w:r>
              <w:rPr>
                <w:rFonts w:ascii="メイリオ" w:eastAsia="メイリオ" w:hAnsi="メイリオ" w:cs="メイリオ" w:hint="eastAsia"/>
                <w:b/>
                <w:bCs/>
                <w:color w:val="FF0000"/>
                <w:sz w:val="22"/>
              </w:rPr>
              <w:t>9,042</w:t>
            </w:r>
            <w:r w:rsidR="00010D66" w:rsidRPr="00CC4CBC">
              <w:rPr>
                <w:rFonts w:ascii="メイリオ" w:eastAsia="メイリオ" w:hAnsi="メイリオ" w:cs="メイリオ" w:hint="eastAsia"/>
                <w:b/>
                <w:bCs/>
                <w:color w:val="FF0000"/>
                <w:sz w:val="22"/>
              </w:rPr>
              <w:t>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2,8</w:t>
            </w:r>
            <w:r w:rsidR="00CC4CBC" w:rsidRPr="00CC4CBC">
              <w:rPr>
                <w:rFonts w:ascii="メイリオ" w:eastAsia="メイリオ" w:hAnsi="メイリオ" w:cs="メイリオ" w:hint="eastAsia"/>
                <w:color w:val="FF0000"/>
                <w:sz w:val="22"/>
              </w:rPr>
              <w:t>80</w:t>
            </w:r>
            <w:r w:rsidRPr="00CC4CBC">
              <w:rPr>
                <w:rFonts w:ascii="メイリオ" w:eastAsia="メイリオ" w:hAnsi="メイリオ" w:cs="メイリオ" w:hint="eastAsia"/>
                <w:color w:val="FF0000"/>
                <w:sz w:val="22"/>
              </w:rPr>
              <w:t>円</w:t>
            </w:r>
          </w:p>
        </w:tc>
        <w:tc>
          <w:tcPr>
            <w:tcW w:w="1677" w:type="dxa"/>
            <w:tcBorders>
              <w:right w:val="single" w:sz="12" w:space="0" w:color="auto"/>
            </w:tcBorders>
            <w:shd w:val="clear" w:color="auto" w:fill="auto"/>
            <w:vAlign w:val="center"/>
          </w:tcPr>
          <w:p w:rsidR="00010D66" w:rsidRPr="00D13E1F" w:rsidRDefault="00010D66" w:rsidP="00300CDC">
            <w:pPr>
              <w:spacing w:line="360" w:lineRule="exact"/>
              <w:jc w:val="right"/>
              <w:rPr>
                <w:rFonts w:ascii="メイリオ" w:eastAsia="メイリオ" w:hAnsi="メイリオ" w:cs="メイリオ"/>
                <w:b/>
                <w:bCs/>
                <w:color w:val="FF0000"/>
                <w:sz w:val="22"/>
              </w:rPr>
            </w:pPr>
            <w:r w:rsidRPr="00D13E1F">
              <w:rPr>
                <w:rFonts w:ascii="メイリオ" w:eastAsia="メイリオ" w:hAnsi="メイリオ" w:cs="メイリオ" w:hint="eastAsia"/>
                <w:b/>
                <w:bCs/>
                <w:color w:val="FF0000"/>
                <w:sz w:val="22"/>
              </w:rPr>
              <w:t>3,</w:t>
            </w:r>
            <w:r w:rsidR="00D13E1F" w:rsidRPr="00D13E1F">
              <w:rPr>
                <w:rFonts w:ascii="メイリオ" w:eastAsia="メイリオ" w:hAnsi="メイリオ" w:cs="メイリオ" w:hint="eastAsia"/>
                <w:b/>
                <w:bCs/>
                <w:color w:val="FF0000"/>
                <w:sz w:val="22"/>
              </w:rPr>
              <w:t>1</w:t>
            </w:r>
            <w:r w:rsidR="00CC4CBC">
              <w:rPr>
                <w:rFonts w:ascii="メイリオ" w:eastAsia="メイリオ" w:hAnsi="メイリオ" w:cs="メイリオ" w:hint="eastAsia"/>
                <w:b/>
                <w:bCs/>
                <w:color w:val="FF0000"/>
                <w:sz w:val="22"/>
              </w:rPr>
              <w:t>68</w:t>
            </w:r>
            <w:r w:rsidRPr="00D13E1F">
              <w:rPr>
                <w:rFonts w:ascii="メイリオ" w:eastAsia="メイリオ" w:hAnsi="メイリオ" w:cs="メイリオ" w:hint="eastAsia"/>
                <w:b/>
                <w:bCs/>
                <w:color w:val="FF0000"/>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336220</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勝央町</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9,</w:t>
            </w:r>
            <w:r w:rsidR="00CC4CBC">
              <w:rPr>
                <w:rFonts w:ascii="メイリオ" w:eastAsia="メイリオ" w:hAnsi="メイリオ" w:cs="メイリオ" w:hint="eastAsia"/>
                <w:color w:val="FF0000"/>
                <w:sz w:val="22"/>
              </w:rPr>
              <w:t>130</w:t>
            </w:r>
            <w:r w:rsidRPr="00CC4CBC">
              <w:rPr>
                <w:rFonts w:ascii="メイリオ" w:eastAsia="メイリオ" w:hAnsi="メイリオ" w:cs="メイリオ" w:hint="eastAsia"/>
                <w:color w:val="FF0000"/>
                <w:sz w:val="22"/>
              </w:rPr>
              <w:t>円</w:t>
            </w:r>
          </w:p>
        </w:tc>
        <w:tc>
          <w:tcPr>
            <w:tcW w:w="1677" w:type="dxa"/>
            <w:tcBorders>
              <w:right w:val="double" w:sz="4" w:space="0" w:color="auto"/>
            </w:tcBorders>
            <w:shd w:val="clear" w:color="auto" w:fill="auto"/>
            <w:vAlign w:val="center"/>
          </w:tcPr>
          <w:p w:rsidR="00010D66" w:rsidRPr="00CC4CBC" w:rsidRDefault="00CC4CBC" w:rsidP="00300CDC">
            <w:pPr>
              <w:spacing w:line="360" w:lineRule="exact"/>
              <w:jc w:val="right"/>
              <w:rPr>
                <w:rFonts w:ascii="メイリオ" w:eastAsia="メイリオ" w:hAnsi="メイリオ" w:cs="メイリオ"/>
                <w:b/>
                <w:bCs/>
                <w:color w:val="FF0000"/>
                <w:sz w:val="22"/>
              </w:rPr>
            </w:pPr>
            <w:r>
              <w:rPr>
                <w:rFonts w:ascii="メイリオ" w:eastAsia="メイリオ" w:hAnsi="メイリオ" w:cs="メイリオ" w:hint="eastAsia"/>
                <w:b/>
                <w:bCs/>
                <w:color w:val="FF0000"/>
                <w:sz w:val="22"/>
              </w:rPr>
              <w:t>10,043</w:t>
            </w:r>
            <w:r w:rsidR="00010D66" w:rsidRPr="00CC4CBC">
              <w:rPr>
                <w:rFonts w:ascii="メイリオ" w:eastAsia="メイリオ" w:hAnsi="メイリオ" w:cs="メイリオ" w:hint="eastAsia"/>
                <w:b/>
                <w:bCs/>
                <w:color w:val="FF0000"/>
                <w:sz w:val="22"/>
              </w:rPr>
              <w:t>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2,8</w:t>
            </w:r>
            <w:r w:rsidR="00CC4CBC" w:rsidRPr="00CC4CBC">
              <w:rPr>
                <w:rFonts w:ascii="メイリオ" w:eastAsia="メイリオ" w:hAnsi="メイリオ" w:cs="メイリオ" w:hint="eastAsia"/>
                <w:color w:val="FF0000"/>
                <w:sz w:val="22"/>
              </w:rPr>
              <w:t>8</w:t>
            </w:r>
            <w:r w:rsidRPr="00CC4CBC">
              <w:rPr>
                <w:rFonts w:ascii="メイリオ" w:eastAsia="メイリオ" w:hAnsi="メイリオ" w:cs="メイリオ" w:hint="eastAsia"/>
                <w:color w:val="FF0000"/>
                <w:sz w:val="22"/>
              </w:rPr>
              <w:t>0円</w:t>
            </w:r>
          </w:p>
        </w:tc>
        <w:tc>
          <w:tcPr>
            <w:tcW w:w="1677" w:type="dxa"/>
            <w:tcBorders>
              <w:right w:val="single" w:sz="12" w:space="0" w:color="auto"/>
            </w:tcBorders>
            <w:shd w:val="clear" w:color="auto" w:fill="auto"/>
            <w:vAlign w:val="center"/>
          </w:tcPr>
          <w:p w:rsidR="00010D66" w:rsidRPr="00D13E1F" w:rsidRDefault="00010D66" w:rsidP="00300CDC">
            <w:pPr>
              <w:spacing w:line="360" w:lineRule="exact"/>
              <w:jc w:val="right"/>
              <w:rPr>
                <w:rFonts w:ascii="メイリオ" w:eastAsia="メイリオ" w:hAnsi="メイリオ" w:cs="メイリオ"/>
                <w:b/>
                <w:bCs/>
                <w:color w:val="FF0000"/>
                <w:sz w:val="22"/>
              </w:rPr>
            </w:pPr>
            <w:r w:rsidRPr="00D13E1F">
              <w:rPr>
                <w:rFonts w:ascii="メイリオ" w:eastAsia="メイリオ" w:hAnsi="メイリオ" w:cs="メイリオ" w:hint="eastAsia"/>
                <w:b/>
                <w:bCs/>
                <w:color w:val="FF0000"/>
                <w:sz w:val="22"/>
              </w:rPr>
              <w:t>3,</w:t>
            </w:r>
            <w:r w:rsidR="00D13E1F" w:rsidRPr="00D13E1F">
              <w:rPr>
                <w:rFonts w:ascii="メイリオ" w:eastAsia="メイリオ" w:hAnsi="メイリオ" w:cs="メイリオ" w:hint="eastAsia"/>
                <w:b/>
                <w:bCs/>
                <w:color w:val="FF0000"/>
                <w:sz w:val="22"/>
              </w:rPr>
              <w:t>1</w:t>
            </w:r>
            <w:r w:rsidR="00CC4CBC">
              <w:rPr>
                <w:rFonts w:ascii="メイリオ" w:eastAsia="メイリオ" w:hAnsi="メイリオ" w:cs="メイリオ" w:hint="eastAsia"/>
                <w:b/>
                <w:bCs/>
                <w:color w:val="FF0000"/>
                <w:sz w:val="22"/>
              </w:rPr>
              <w:t>68</w:t>
            </w:r>
            <w:r w:rsidRPr="00D13E1F">
              <w:rPr>
                <w:rFonts w:ascii="メイリオ" w:eastAsia="メイリオ" w:hAnsi="メイリオ" w:cs="メイリオ" w:hint="eastAsia"/>
                <w:b/>
                <w:bCs/>
                <w:color w:val="FF0000"/>
                <w:sz w:val="22"/>
              </w:rPr>
              <w:t>円</w:t>
            </w:r>
          </w:p>
        </w:tc>
      </w:tr>
      <w:tr w:rsidR="00D463D8" w:rsidTr="00CC4CBC">
        <w:trPr>
          <w:trHeight w:hRule="exact" w:val="482"/>
        </w:trPr>
        <w:tc>
          <w:tcPr>
            <w:tcW w:w="1677" w:type="dxa"/>
            <w:tcBorders>
              <w:left w:val="single" w:sz="12" w:space="0" w:color="auto"/>
            </w:tcBorders>
            <w:shd w:val="clear" w:color="auto" w:fill="auto"/>
            <w:vAlign w:val="center"/>
          </w:tcPr>
          <w:p w:rsidR="00D463D8" w:rsidRPr="00CC4CBC" w:rsidRDefault="00D463D8" w:rsidP="00D463D8">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336238</w:t>
            </w:r>
          </w:p>
        </w:tc>
        <w:tc>
          <w:tcPr>
            <w:tcW w:w="1677" w:type="dxa"/>
            <w:tcBorders>
              <w:right w:val="double" w:sz="4" w:space="0" w:color="auto"/>
            </w:tcBorders>
            <w:shd w:val="clear" w:color="auto" w:fill="auto"/>
            <w:vAlign w:val="center"/>
          </w:tcPr>
          <w:p w:rsidR="00D463D8" w:rsidRPr="00CC4CBC" w:rsidRDefault="00D463D8" w:rsidP="00D463D8">
            <w:pPr>
              <w:spacing w:line="360" w:lineRule="exact"/>
              <w:jc w:val="center"/>
              <w:rPr>
                <w:rFonts w:ascii="メイリオ" w:eastAsia="メイリオ" w:hAnsi="メイリオ" w:cs="メイリオ"/>
                <w:b/>
                <w:color w:val="FF0000"/>
                <w:sz w:val="22"/>
              </w:rPr>
            </w:pPr>
            <w:r w:rsidRPr="00CC4CBC">
              <w:rPr>
                <w:rFonts w:ascii="メイリオ" w:eastAsia="メイリオ" w:hAnsi="メイリオ" w:cs="メイリオ" w:hint="eastAsia"/>
                <w:b/>
                <w:color w:val="FF0000"/>
                <w:sz w:val="22"/>
              </w:rPr>
              <w:t>奈義町</w:t>
            </w:r>
          </w:p>
        </w:tc>
        <w:tc>
          <w:tcPr>
            <w:tcW w:w="1677" w:type="dxa"/>
            <w:tcBorders>
              <w:left w:val="double" w:sz="4" w:space="0" w:color="auto"/>
            </w:tcBorders>
            <w:shd w:val="clear" w:color="auto" w:fill="auto"/>
            <w:vAlign w:val="center"/>
          </w:tcPr>
          <w:p w:rsidR="00D463D8" w:rsidRPr="00CC4CBC" w:rsidRDefault="00D463D8" w:rsidP="00D463D8">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9,</w:t>
            </w:r>
            <w:r>
              <w:rPr>
                <w:rFonts w:ascii="メイリオ" w:eastAsia="メイリオ" w:hAnsi="メイリオ" w:cs="メイリオ" w:hint="eastAsia"/>
                <w:color w:val="FF0000"/>
                <w:sz w:val="22"/>
              </w:rPr>
              <w:t>130</w:t>
            </w:r>
            <w:r w:rsidRPr="00CC4CBC">
              <w:rPr>
                <w:rFonts w:ascii="メイリオ" w:eastAsia="メイリオ" w:hAnsi="メイリオ" w:cs="メイリオ" w:hint="eastAsia"/>
                <w:color w:val="FF0000"/>
                <w:sz w:val="22"/>
              </w:rPr>
              <w:t>円</w:t>
            </w:r>
          </w:p>
        </w:tc>
        <w:tc>
          <w:tcPr>
            <w:tcW w:w="1677" w:type="dxa"/>
            <w:tcBorders>
              <w:right w:val="double" w:sz="4" w:space="0" w:color="auto"/>
            </w:tcBorders>
            <w:shd w:val="clear" w:color="auto" w:fill="auto"/>
            <w:vAlign w:val="center"/>
          </w:tcPr>
          <w:p w:rsidR="00D463D8" w:rsidRPr="00CC4CBC" w:rsidRDefault="00D463D8" w:rsidP="00D463D8">
            <w:pPr>
              <w:spacing w:line="360" w:lineRule="exact"/>
              <w:jc w:val="right"/>
              <w:rPr>
                <w:rFonts w:ascii="メイリオ" w:eastAsia="メイリオ" w:hAnsi="メイリオ" w:cs="メイリオ"/>
                <w:b/>
                <w:bCs/>
                <w:color w:val="FF0000"/>
                <w:sz w:val="22"/>
              </w:rPr>
            </w:pPr>
            <w:r>
              <w:rPr>
                <w:rFonts w:ascii="メイリオ" w:eastAsia="メイリオ" w:hAnsi="メイリオ" w:cs="メイリオ" w:hint="eastAsia"/>
                <w:b/>
                <w:bCs/>
                <w:color w:val="FF0000"/>
                <w:sz w:val="22"/>
              </w:rPr>
              <w:t>10,043</w:t>
            </w:r>
            <w:r w:rsidRPr="00CC4CBC">
              <w:rPr>
                <w:rFonts w:ascii="メイリオ" w:eastAsia="メイリオ" w:hAnsi="メイリオ" w:cs="メイリオ" w:hint="eastAsia"/>
                <w:b/>
                <w:bCs/>
                <w:color w:val="FF0000"/>
                <w:sz w:val="22"/>
              </w:rPr>
              <w:t>円</w:t>
            </w:r>
          </w:p>
        </w:tc>
        <w:tc>
          <w:tcPr>
            <w:tcW w:w="1677" w:type="dxa"/>
            <w:tcBorders>
              <w:left w:val="double" w:sz="4" w:space="0" w:color="auto"/>
            </w:tcBorders>
            <w:shd w:val="clear" w:color="auto" w:fill="auto"/>
            <w:vAlign w:val="center"/>
          </w:tcPr>
          <w:p w:rsidR="00D463D8" w:rsidRPr="00CC4CBC" w:rsidRDefault="00D463D8" w:rsidP="00D463D8">
            <w:pPr>
              <w:spacing w:line="360" w:lineRule="exact"/>
              <w:jc w:val="right"/>
              <w:rPr>
                <w:rFonts w:ascii="メイリオ" w:eastAsia="メイリオ" w:hAnsi="メイリオ" w:cs="メイリオ"/>
                <w:color w:val="FF0000"/>
                <w:sz w:val="22"/>
              </w:rPr>
            </w:pPr>
            <w:r w:rsidRPr="00CC4CBC">
              <w:rPr>
                <w:rFonts w:ascii="メイリオ" w:eastAsia="メイリオ" w:hAnsi="メイリオ" w:cs="メイリオ" w:hint="eastAsia"/>
                <w:color w:val="FF0000"/>
                <w:sz w:val="22"/>
              </w:rPr>
              <w:t>2,880円</w:t>
            </w:r>
          </w:p>
        </w:tc>
        <w:tc>
          <w:tcPr>
            <w:tcW w:w="1677" w:type="dxa"/>
            <w:tcBorders>
              <w:right w:val="single" w:sz="12" w:space="0" w:color="auto"/>
            </w:tcBorders>
            <w:shd w:val="clear" w:color="auto" w:fill="auto"/>
            <w:vAlign w:val="center"/>
          </w:tcPr>
          <w:p w:rsidR="00D463D8" w:rsidRPr="00D13E1F" w:rsidRDefault="00D463D8" w:rsidP="00D463D8">
            <w:pPr>
              <w:spacing w:line="360" w:lineRule="exact"/>
              <w:jc w:val="right"/>
              <w:rPr>
                <w:rFonts w:ascii="メイリオ" w:eastAsia="メイリオ" w:hAnsi="メイリオ" w:cs="メイリオ"/>
                <w:b/>
                <w:bCs/>
                <w:color w:val="FF0000"/>
                <w:sz w:val="22"/>
              </w:rPr>
            </w:pPr>
            <w:r w:rsidRPr="00D13E1F">
              <w:rPr>
                <w:rFonts w:ascii="メイリオ" w:eastAsia="メイリオ" w:hAnsi="メイリオ" w:cs="メイリオ" w:hint="eastAsia"/>
                <w:b/>
                <w:bCs/>
                <w:color w:val="FF0000"/>
                <w:sz w:val="22"/>
              </w:rPr>
              <w:t>3,1</w:t>
            </w:r>
            <w:r>
              <w:rPr>
                <w:rFonts w:ascii="メイリオ" w:eastAsia="メイリオ" w:hAnsi="メイリオ" w:cs="メイリオ" w:hint="eastAsia"/>
                <w:b/>
                <w:bCs/>
                <w:color w:val="FF0000"/>
                <w:sz w:val="22"/>
              </w:rPr>
              <w:t>68</w:t>
            </w:r>
            <w:r w:rsidRPr="00D13E1F">
              <w:rPr>
                <w:rFonts w:ascii="メイリオ" w:eastAsia="メイリオ" w:hAnsi="メイリオ" w:cs="メイリオ" w:hint="eastAsia"/>
                <w:b/>
                <w:bCs/>
                <w:color w:val="FF0000"/>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336432</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西粟倉村</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9,528円</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10,480円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3,195円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3,</w:t>
            </w:r>
            <w:r w:rsidR="00D13E1F" w:rsidRPr="00CC4CBC">
              <w:rPr>
                <w:rFonts w:ascii="メイリオ" w:eastAsia="メイリオ" w:hAnsi="メイリオ" w:cs="メイリオ" w:hint="eastAsia"/>
                <w:b/>
                <w:bCs/>
                <w:sz w:val="22"/>
              </w:rPr>
              <w:t>514</w:t>
            </w:r>
            <w:r w:rsidRPr="00CC4CBC">
              <w:rPr>
                <w:rFonts w:ascii="メイリオ" w:eastAsia="メイリオ" w:hAnsi="メイリオ" w:cs="メイリオ" w:hint="eastAsia"/>
                <w:b/>
                <w:bCs/>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336637</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久米南町</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9,500円</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10,450円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2,820円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3,</w:t>
            </w:r>
            <w:r w:rsidR="00D13E1F" w:rsidRPr="00CC4CBC">
              <w:rPr>
                <w:rFonts w:ascii="メイリオ" w:eastAsia="メイリオ" w:hAnsi="メイリオ" w:cs="メイリオ" w:hint="eastAsia"/>
                <w:b/>
                <w:bCs/>
                <w:sz w:val="22"/>
              </w:rPr>
              <w:t>102</w:t>
            </w:r>
            <w:r w:rsidRPr="00CC4CBC">
              <w:rPr>
                <w:rFonts w:ascii="メイリオ" w:eastAsia="メイリオ" w:hAnsi="メイリオ" w:cs="メイリオ" w:hint="eastAsia"/>
                <w:b/>
                <w:bCs/>
                <w:sz w:val="22"/>
              </w:rPr>
              <w:t>円</w:t>
            </w:r>
          </w:p>
        </w:tc>
      </w:tr>
      <w:tr w:rsidR="00010D66" w:rsidTr="00CC4CBC">
        <w:trPr>
          <w:trHeight w:hRule="exact" w:val="482"/>
        </w:trPr>
        <w:tc>
          <w:tcPr>
            <w:tcW w:w="1677" w:type="dxa"/>
            <w:tcBorders>
              <w:left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336661</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美咲町</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9,954円</w:t>
            </w:r>
          </w:p>
        </w:tc>
        <w:tc>
          <w:tcPr>
            <w:tcW w:w="1677" w:type="dxa"/>
            <w:tcBorders>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10,949円</w:t>
            </w:r>
          </w:p>
        </w:tc>
        <w:tc>
          <w:tcPr>
            <w:tcW w:w="1677" w:type="dxa"/>
            <w:tcBorders>
              <w:lef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3,306円</w:t>
            </w:r>
          </w:p>
        </w:tc>
        <w:tc>
          <w:tcPr>
            <w:tcW w:w="1677" w:type="dxa"/>
            <w:tcBorders>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3,</w:t>
            </w:r>
            <w:r w:rsidR="00D13E1F" w:rsidRPr="00CC4CBC">
              <w:rPr>
                <w:rFonts w:ascii="メイリオ" w:eastAsia="メイリオ" w:hAnsi="メイリオ" w:cs="メイリオ" w:hint="eastAsia"/>
                <w:b/>
                <w:bCs/>
                <w:sz w:val="22"/>
              </w:rPr>
              <w:t>636</w:t>
            </w:r>
            <w:r w:rsidRPr="00CC4CBC">
              <w:rPr>
                <w:rFonts w:ascii="メイリオ" w:eastAsia="メイリオ" w:hAnsi="メイリオ" w:cs="メイリオ" w:hint="eastAsia"/>
                <w:b/>
                <w:bCs/>
                <w:sz w:val="22"/>
              </w:rPr>
              <w:t>円</w:t>
            </w:r>
          </w:p>
        </w:tc>
      </w:tr>
      <w:tr w:rsidR="00010D66" w:rsidTr="00CC4CBC">
        <w:trPr>
          <w:trHeight w:hRule="exact" w:val="482"/>
        </w:trPr>
        <w:tc>
          <w:tcPr>
            <w:tcW w:w="1677" w:type="dxa"/>
            <w:tcBorders>
              <w:left w:val="single" w:sz="12" w:space="0" w:color="auto"/>
              <w:bottom w:val="single" w:sz="12"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336815</w:t>
            </w:r>
          </w:p>
        </w:tc>
        <w:tc>
          <w:tcPr>
            <w:tcW w:w="1677" w:type="dxa"/>
            <w:tcBorders>
              <w:bottom w:val="single" w:sz="12" w:space="0" w:color="auto"/>
              <w:right w:val="double" w:sz="4" w:space="0" w:color="auto"/>
            </w:tcBorders>
            <w:shd w:val="clear" w:color="auto" w:fill="auto"/>
            <w:vAlign w:val="center"/>
          </w:tcPr>
          <w:p w:rsidR="00010D66" w:rsidRPr="00CC4CBC" w:rsidRDefault="00010D66" w:rsidP="00300CDC">
            <w:pPr>
              <w:spacing w:line="360" w:lineRule="exact"/>
              <w:jc w:val="center"/>
              <w:rPr>
                <w:rFonts w:ascii="メイリオ" w:eastAsia="メイリオ" w:hAnsi="メイリオ" w:cs="メイリオ"/>
                <w:sz w:val="22"/>
              </w:rPr>
            </w:pPr>
            <w:r w:rsidRPr="00CC4CBC">
              <w:rPr>
                <w:rFonts w:ascii="メイリオ" w:eastAsia="メイリオ" w:hAnsi="メイリオ" w:cs="メイリオ" w:hint="eastAsia"/>
                <w:sz w:val="22"/>
              </w:rPr>
              <w:t>吉備中央町</w:t>
            </w:r>
          </w:p>
        </w:tc>
        <w:tc>
          <w:tcPr>
            <w:tcW w:w="1677" w:type="dxa"/>
            <w:tcBorders>
              <w:left w:val="double" w:sz="4" w:space="0" w:color="auto"/>
              <w:bottom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9,088円</w:t>
            </w:r>
          </w:p>
        </w:tc>
        <w:tc>
          <w:tcPr>
            <w:tcW w:w="1677" w:type="dxa"/>
            <w:tcBorders>
              <w:bottom w:val="single" w:sz="12" w:space="0" w:color="auto"/>
              <w:right w:val="double" w:sz="4"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9,996円</w:t>
            </w:r>
          </w:p>
        </w:tc>
        <w:tc>
          <w:tcPr>
            <w:tcW w:w="1677" w:type="dxa"/>
            <w:tcBorders>
              <w:left w:val="double" w:sz="4" w:space="0" w:color="auto"/>
              <w:bottom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sz w:val="22"/>
              </w:rPr>
            </w:pPr>
            <w:r w:rsidRPr="00CC4CBC">
              <w:rPr>
                <w:rFonts w:ascii="メイリオ" w:eastAsia="メイリオ" w:hAnsi="メイリオ" w:cs="メイリオ" w:hint="eastAsia"/>
                <w:sz w:val="22"/>
              </w:rPr>
              <w:t>2,899円</w:t>
            </w:r>
          </w:p>
        </w:tc>
        <w:tc>
          <w:tcPr>
            <w:tcW w:w="1677" w:type="dxa"/>
            <w:tcBorders>
              <w:bottom w:val="single" w:sz="12" w:space="0" w:color="auto"/>
              <w:right w:val="single" w:sz="12" w:space="0" w:color="auto"/>
            </w:tcBorders>
            <w:shd w:val="clear" w:color="auto" w:fill="auto"/>
            <w:vAlign w:val="center"/>
          </w:tcPr>
          <w:p w:rsidR="00010D66" w:rsidRPr="00CC4CBC" w:rsidRDefault="00010D66" w:rsidP="00300CDC">
            <w:pPr>
              <w:spacing w:line="360" w:lineRule="exact"/>
              <w:jc w:val="right"/>
              <w:rPr>
                <w:rFonts w:ascii="メイリオ" w:eastAsia="メイリオ" w:hAnsi="メイリオ" w:cs="メイリオ"/>
                <w:b/>
                <w:bCs/>
                <w:sz w:val="22"/>
              </w:rPr>
            </w:pPr>
            <w:r w:rsidRPr="00CC4CBC">
              <w:rPr>
                <w:rFonts w:ascii="メイリオ" w:eastAsia="メイリオ" w:hAnsi="メイリオ" w:cs="メイリオ" w:hint="eastAsia"/>
                <w:b/>
                <w:bCs/>
                <w:sz w:val="22"/>
              </w:rPr>
              <w:t>3,1</w:t>
            </w:r>
            <w:r w:rsidR="00D13E1F" w:rsidRPr="00CC4CBC">
              <w:rPr>
                <w:rFonts w:ascii="メイリオ" w:eastAsia="メイリオ" w:hAnsi="メイリオ" w:cs="メイリオ" w:hint="eastAsia"/>
                <w:b/>
                <w:bCs/>
                <w:sz w:val="22"/>
              </w:rPr>
              <w:t>88</w:t>
            </w:r>
            <w:r w:rsidRPr="00CC4CBC">
              <w:rPr>
                <w:rFonts w:ascii="メイリオ" w:eastAsia="メイリオ" w:hAnsi="メイリオ" w:cs="メイリオ" w:hint="eastAsia"/>
                <w:b/>
                <w:bCs/>
                <w:sz w:val="22"/>
              </w:rPr>
              <w:t>円</w:t>
            </w:r>
          </w:p>
        </w:tc>
      </w:tr>
    </w:tbl>
    <w:p w:rsidR="00CA541D" w:rsidRPr="00D463D8" w:rsidRDefault="00506107" w:rsidP="00D463D8">
      <w:pPr>
        <w:spacing w:line="360" w:lineRule="exact"/>
        <w:jc w:val="center"/>
        <w:rPr>
          <w:rFonts w:ascii="メイリオ" w:eastAsia="メイリオ" w:hAnsi="メイリオ"/>
          <w:b/>
          <w:color w:val="FF0000"/>
          <w:sz w:val="23"/>
          <w:szCs w:val="23"/>
        </w:rPr>
      </w:pPr>
      <w:r w:rsidRPr="00D463D8">
        <w:rPr>
          <w:rFonts w:ascii="メイリオ" w:eastAsia="メイリオ" w:hAnsi="メイリオ" w:hint="eastAsia"/>
          <w:b/>
          <w:color w:val="FF0000"/>
          <w:sz w:val="23"/>
          <w:szCs w:val="23"/>
        </w:rPr>
        <w:t>※県外市区町村の予防接種の金額については、</w:t>
      </w:r>
      <w:r w:rsidR="00D463D8" w:rsidRPr="00D463D8">
        <w:rPr>
          <w:rFonts w:ascii="メイリオ" w:eastAsia="メイリオ" w:hAnsi="メイリオ" w:hint="eastAsia"/>
          <w:b/>
          <w:color w:val="FF0000"/>
          <w:sz w:val="23"/>
          <w:szCs w:val="23"/>
        </w:rPr>
        <w:t>該当する市区町村へ</w:t>
      </w:r>
      <w:r w:rsidRPr="00D463D8">
        <w:rPr>
          <w:rFonts w:ascii="メイリオ" w:eastAsia="メイリオ" w:hAnsi="メイリオ" w:hint="eastAsia"/>
          <w:b/>
          <w:color w:val="FF0000"/>
          <w:sz w:val="23"/>
          <w:szCs w:val="23"/>
        </w:rPr>
        <w:t>直接お問い合わせください。</w:t>
      </w:r>
    </w:p>
    <w:sectPr w:rsidR="00CA541D" w:rsidRPr="00D463D8" w:rsidSect="00506107">
      <w:pgSz w:w="11906" w:h="16838" w:code="9"/>
      <w:pgMar w:top="1134" w:right="1021" w:bottom="62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2E6" w:rsidRDefault="002B72E6" w:rsidP="000514EE">
      <w:r>
        <w:separator/>
      </w:r>
    </w:p>
  </w:endnote>
  <w:endnote w:type="continuationSeparator" w:id="0">
    <w:p w:rsidR="002B72E6" w:rsidRDefault="002B72E6" w:rsidP="00051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2E6" w:rsidRDefault="002B72E6" w:rsidP="000514EE">
      <w:r>
        <w:separator/>
      </w:r>
    </w:p>
  </w:footnote>
  <w:footnote w:type="continuationSeparator" w:id="0">
    <w:p w:rsidR="002B72E6" w:rsidRDefault="002B72E6" w:rsidP="000514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443D56"/>
    <w:multiLevelType w:val="hybridMultilevel"/>
    <w:tmpl w:val="87681422"/>
    <w:lvl w:ilvl="0" w:tplc="9F66AD0A">
      <w:start w:val="1"/>
      <w:numFmt w:val="decimalEnclosedCircle"/>
      <w:lvlText w:val="%1"/>
      <w:lvlJc w:val="left"/>
      <w:pPr>
        <w:ind w:left="360" w:hanging="360"/>
      </w:pPr>
      <w:rPr>
        <w:rFonts w:ascii="メイリオ" w:eastAsia="メイリオ" w:hAnsi="メイリオ" w:cs="メイリオ"/>
        <w:b w:val="0"/>
        <w:color w:val="auto"/>
        <w:u w:val="none"/>
      </w:rPr>
    </w:lvl>
    <w:lvl w:ilvl="1" w:tplc="692C5052">
      <w:start w:val="1"/>
      <w:numFmt w:val="decimalEnclosedCircle"/>
      <w:lvlText w:val="例%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B2DC7"/>
    <w:rsid w:val="00010D66"/>
    <w:rsid w:val="000371F3"/>
    <w:rsid w:val="00051088"/>
    <w:rsid w:val="000514EE"/>
    <w:rsid w:val="00055772"/>
    <w:rsid w:val="0006581D"/>
    <w:rsid w:val="00082950"/>
    <w:rsid w:val="000F2781"/>
    <w:rsid w:val="00147304"/>
    <w:rsid w:val="00150426"/>
    <w:rsid w:val="00166722"/>
    <w:rsid w:val="0017731F"/>
    <w:rsid w:val="00192360"/>
    <w:rsid w:val="001A65CC"/>
    <w:rsid w:val="001A6AFC"/>
    <w:rsid w:val="001C1F66"/>
    <w:rsid w:val="001D2910"/>
    <w:rsid w:val="001E3B9A"/>
    <w:rsid w:val="00201B81"/>
    <w:rsid w:val="00225D4D"/>
    <w:rsid w:val="0023676F"/>
    <w:rsid w:val="00244233"/>
    <w:rsid w:val="00252386"/>
    <w:rsid w:val="0026118E"/>
    <w:rsid w:val="00286645"/>
    <w:rsid w:val="00297E2B"/>
    <w:rsid w:val="002A3AD8"/>
    <w:rsid w:val="002B72E6"/>
    <w:rsid w:val="002C3AFB"/>
    <w:rsid w:val="002D2D0A"/>
    <w:rsid w:val="00300CDC"/>
    <w:rsid w:val="00303BF4"/>
    <w:rsid w:val="00346D38"/>
    <w:rsid w:val="003903FC"/>
    <w:rsid w:val="003B1A37"/>
    <w:rsid w:val="003C7234"/>
    <w:rsid w:val="003D7819"/>
    <w:rsid w:val="0042084B"/>
    <w:rsid w:val="00425338"/>
    <w:rsid w:val="00451ED3"/>
    <w:rsid w:val="004627F5"/>
    <w:rsid w:val="004730C8"/>
    <w:rsid w:val="00474899"/>
    <w:rsid w:val="00474C48"/>
    <w:rsid w:val="00497271"/>
    <w:rsid w:val="004A4ECE"/>
    <w:rsid w:val="004D309E"/>
    <w:rsid w:val="004F3A1A"/>
    <w:rsid w:val="00506107"/>
    <w:rsid w:val="005641FA"/>
    <w:rsid w:val="00587317"/>
    <w:rsid w:val="005931C4"/>
    <w:rsid w:val="005D4162"/>
    <w:rsid w:val="005F1E86"/>
    <w:rsid w:val="0060696E"/>
    <w:rsid w:val="00680CFF"/>
    <w:rsid w:val="00681026"/>
    <w:rsid w:val="00696C70"/>
    <w:rsid w:val="006A0545"/>
    <w:rsid w:val="006B22D8"/>
    <w:rsid w:val="006E11C3"/>
    <w:rsid w:val="00722FDD"/>
    <w:rsid w:val="0072418C"/>
    <w:rsid w:val="0073119F"/>
    <w:rsid w:val="00792670"/>
    <w:rsid w:val="007A3C58"/>
    <w:rsid w:val="007A7C55"/>
    <w:rsid w:val="007B65B6"/>
    <w:rsid w:val="007E1314"/>
    <w:rsid w:val="00812DEB"/>
    <w:rsid w:val="00812F43"/>
    <w:rsid w:val="008359FA"/>
    <w:rsid w:val="008571C2"/>
    <w:rsid w:val="008B4ABB"/>
    <w:rsid w:val="008B4E76"/>
    <w:rsid w:val="008B5E71"/>
    <w:rsid w:val="008D3BF7"/>
    <w:rsid w:val="008E2450"/>
    <w:rsid w:val="008E5F36"/>
    <w:rsid w:val="008F6ACC"/>
    <w:rsid w:val="008F6DE7"/>
    <w:rsid w:val="00917B91"/>
    <w:rsid w:val="00931796"/>
    <w:rsid w:val="00991F92"/>
    <w:rsid w:val="009968AD"/>
    <w:rsid w:val="009B4AC3"/>
    <w:rsid w:val="009E68C9"/>
    <w:rsid w:val="00A20F30"/>
    <w:rsid w:val="00A31F26"/>
    <w:rsid w:val="00A44A9C"/>
    <w:rsid w:val="00A4679D"/>
    <w:rsid w:val="00A476D2"/>
    <w:rsid w:val="00A511D9"/>
    <w:rsid w:val="00A51F9C"/>
    <w:rsid w:val="00A836FB"/>
    <w:rsid w:val="00AA176A"/>
    <w:rsid w:val="00AA1877"/>
    <w:rsid w:val="00B11E0E"/>
    <w:rsid w:val="00B231CD"/>
    <w:rsid w:val="00B34A4F"/>
    <w:rsid w:val="00B5016B"/>
    <w:rsid w:val="00B50C1F"/>
    <w:rsid w:val="00BA4F2F"/>
    <w:rsid w:val="00BB2DC7"/>
    <w:rsid w:val="00BE50DB"/>
    <w:rsid w:val="00BF3ACB"/>
    <w:rsid w:val="00C05C99"/>
    <w:rsid w:val="00C20660"/>
    <w:rsid w:val="00C62B11"/>
    <w:rsid w:val="00C93363"/>
    <w:rsid w:val="00CA541D"/>
    <w:rsid w:val="00CC16B7"/>
    <w:rsid w:val="00CC1BAD"/>
    <w:rsid w:val="00CC4CBC"/>
    <w:rsid w:val="00CE1C05"/>
    <w:rsid w:val="00D11375"/>
    <w:rsid w:val="00D13E1F"/>
    <w:rsid w:val="00D21486"/>
    <w:rsid w:val="00D42322"/>
    <w:rsid w:val="00D463D8"/>
    <w:rsid w:val="00D46819"/>
    <w:rsid w:val="00D73C1B"/>
    <w:rsid w:val="00D80390"/>
    <w:rsid w:val="00D83BD5"/>
    <w:rsid w:val="00D92FC9"/>
    <w:rsid w:val="00DC03B9"/>
    <w:rsid w:val="00DC1C27"/>
    <w:rsid w:val="00DE2712"/>
    <w:rsid w:val="00DE2B42"/>
    <w:rsid w:val="00DE5DB5"/>
    <w:rsid w:val="00E10B23"/>
    <w:rsid w:val="00E10D94"/>
    <w:rsid w:val="00E63389"/>
    <w:rsid w:val="00E651B1"/>
    <w:rsid w:val="00E8331B"/>
    <w:rsid w:val="00EB12ED"/>
    <w:rsid w:val="00EC1EDA"/>
    <w:rsid w:val="00EE0506"/>
    <w:rsid w:val="00EE324A"/>
    <w:rsid w:val="00EE330D"/>
    <w:rsid w:val="00EF53DA"/>
    <w:rsid w:val="00EF5A2C"/>
    <w:rsid w:val="00F06394"/>
    <w:rsid w:val="00F20D80"/>
    <w:rsid w:val="00F40305"/>
    <w:rsid w:val="00F8767E"/>
    <w:rsid w:val="00F87F73"/>
    <w:rsid w:val="00F953B0"/>
    <w:rsid w:val="00FF17C1"/>
    <w:rsid w:val="00FF4F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2A1EF2BC"/>
  <w15:docId w15:val="{257B631F-3EA1-4BE9-9789-DCA604E20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2B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59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4030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40305"/>
    <w:rPr>
      <w:rFonts w:asciiTheme="majorHAnsi" w:eastAsiaTheme="majorEastAsia" w:hAnsiTheme="majorHAnsi" w:cstheme="majorBidi"/>
      <w:sz w:val="18"/>
      <w:szCs w:val="18"/>
    </w:rPr>
  </w:style>
  <w:style w:type="paragraph" w:styleId="a6">
    <w:name w:val="header"/>
    <w:basedOn w:val="a"/>
    <w:link w:val="a7"/>
    <w:uiPriority w:val="99"/>
    <w:unhideWhenUsed/>
    <w:rsid w:val="000514EE"/>
    <w:pPr>
      <w:tabs>
        <w:tab w:val="center" w:pos="4252"/>
        <w:tab w:val="right" w:pos="8504"/>
      </w:tabs>
      <w:snapToGrid w:val="0"/>
    </w:pPr>
  </w:style>
  <w:style w:type="character" w:customStyle="1" w:styleId="a7">
    <w:name w:val="ヘッダー (文字)"/>
    <w:basedOn w:val="a0"/>
    <w:link w:val="a6"/>
    <w:uiPriority w:val="99"/>
    <w:rsid w:val="000514EE"/>
  </w:style>
  <w:style w:type="paragraph" w:styleId="a8">
    <w:name w:val="footer"/>
    <w:basedOn w:val="a"/>
    <w:link w:val="a9"/>
    <w:uiPriority w:val="99"/>
    <w:unhideWhenUsed/>
    <w:rsid w:val="000514EE"/>
    <w:pPr>
      <w:tabs>
        <w:tab w:val="center" w:pos="4252"/>
        <w:tab w:val="right" w:pos="8504"/>
      </w:tabs>
      <w:snapToGrid w:val="0"/>
    </w:pPr>
  </w:style>
  <w:style w:type="character" w:customStyle="1" w:styleId="a9">
    <w:name w:val="フッター (文字)"/>
    <w:basedOn w:val="a0"/>
    <w:link w:val="a8"/>
    <w:uiPriority w:val="99"/>
    <w:rsid w:val="000514EE"/>
  </w:style>
  <w:style w:type="paragraph" w:styleId="aa">
    <w:name w:val="Note Heading"/>
    <w:basedOn w:val="a"/>
    <w:next w:val="a"/>
    <w:link w:val="ab"/>
    <w:uiPriority w:val="99"/>
    <w:unhideWhenUsed/>
    <w:rsid w:val="00303BF4"/>
    <w:pPr>
      <w:jc w:val="center"/>
    </w:pPr>
    <w:rPr>
      <w:rFonts w:ascii="メイリオ" w:eastAsia="メイリオ" w:hAnsi="メイリオ" w:cs="メイリオ"/>
      <w:szCs w:val="21"/>
    </w:rPr>
  </w:style>
  <w:style w:type="character" w:customStyle="1" w:styleId="ab">
    <w:name w:val="記 (文字)"/>
    <w:basedOn w:val="a0"/>
    <w:link w:val="aa"/>
    <w:uiPriority w:val="99"/>
    <w:rsid w:val="00303BF4"/>
    <w:rPr>
      <w:rFonts w:ascii="メイリオ" w:eastAsia="メイリオ" w:hAnsi="メイリオ" w:cs="メイリオ"/>
      <w:szCs w:val="21"/>
    </w:rPr>
  </w:style>
  <w:style w:type="paragraph" w:styleId="ac">
    <w:name w:val="Closing"/>
    <w:basedOn w:val="a"/>
    <w:link w:val="ad"/>
    <w:uiPriority w:val="99"/>
    <w:unhideWhenUsed/>
    <w:rsid w:val="00303BF4"/>
    <w:pPr>
      <w:jc w:val="right"/>
    </w:pPr>
    <w:rPr>
      <w:rFonts w:ascii="メイリオ" w:eastAsia="メイリオ" w:hAnsi="メイリオ" w:cs="メイリオ"/>
      <w:szCs w:val="21"/>
    </w:rPr>
  </w:style>
  <w:style w:type="character" w:customStyle="1" w:styleId="ad">
    <w:name w:val="結語 (文字)"/>
    <w:basedOn w:val="a0"/>
    <w:link w:val="ac"/>
    <w:uiPriority w:val="99"/>
    <w:rsid w:val="00303BF4"/>
    <w:rPr>
      <w:rFonts w:ascii="メイリオ" w:eastAsia="メイリオ" w:hAnsi="メイリオ" w:cs="メイリオ"/>
      <w:szCs w:val="21"/>
    </w:rPr>
  </w:style>
  <w:style w:type="paragraph" w:styleId="ae">
    <w:name w:val="List Paragraph"/>
    <w:basedOn w:val="a"/>
    <w:uiPriority w:val="34"/>
    <w:qFormat/>
    <w:rsid w:val="0042533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42DECD-4389-4DCC-AE86-8B2C0270F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5</Pages>
  <Words>698</Words>
  <Characters>3983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AYS20104</dc:creator>
  <cp:lastModifiedBy>AYS10150</cp:lastModifiedBy>
  <cp:revision>24</cp:revision>
  <cp:lastPrinted>2021-04-05T06:56:00Z</cp:lastPrinted>
  <dcterms:created xsi:type="dcterms:W3CDTF">2019-07-02T07:04:00Z</dcterms:created>
  <dcterms:modified xsi:type="dcterms:W3CDTF">2021-04-07T00:13:00Z</dcterms:modified>
</cp:coreProperties>
</file>